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A5BD" w14:textId="633131B3" w:rsidR="00B7470D" w:rsidRPr="00AE3269" w:rsidRDefault="002B3DFC" w:rsidP="002B3DFC">
      <w:pPr>
        <w:spacing w:after="0" w:line="240" w:lineRule="auto"/>
        <w:ind w:right="120"/>
        <w:jc w:val="left"/>
        <w:rPr>
          <w:rFonts w:ascii="Arial" w:eastAsia="맑은 고딕" w:hAnsi="Arial" w:cs="Arial"/>
          <w:b/>
          <w:bCs/>
          <w:spacing w:val="-20"/>
          <w:sz w:val="46"/>
          <w:szCs w:val="46"/>
        </w:rPr>
      </w:pPr>
      <w:r w:rsidRPr="00445531">
        <w:rPr>
          <w:rFonts w:ascii="Arial" w:eastAsia="맑은 고딕" w:hAnsi="Arial" w:cs="Arial"/>
          <w:b/>
          <w:bCs/>
          <w:spacing w:val="-20"/>
          <w:sz w:val="46"/>
          <w:szCs w:val="46"/>
        </w:rPr>
        <w:t>“</w:t>
      </w:r>
      <w:r w:rsidR="006027CC">
        <w:rPr>
          <w:rFonts w:ascii="Arial" w:eastAsia="맑은 고딕" w:hAnsi="Arial" w:cs="Arial" w:hint="eastAsia"/>
          <w:b/>
          <w:bCs/>
          <w:spacing w:val="-20"/>
          <w:sz w:val="46"/>
          <w:szCs w:val="46"/>
        </w:rPr>
        <w:t>Advancing Innovation in</w:t>
      </w:r>
      <w:r w:rsidRPr="00445531">
        <w:rPr>
          <w:rFonts w:ascii="Arial" w:eastAsia="맑은 고딕" w:hAnsi="Arial" w:cs="Arial"/>
          <w:b/>
          <w:bCs/>
          <w:spacing w:val="-20"/>
          <w:sz w:val="46"/>
          <w:szCs w:val="46"/>
        </w:rPr>
        <w:t xml:space="preserve"> Oncology: Hanmi Showcases Next</w:t>
      </w:r>
      <w:r w:rsidRPr="00445531">
        <w:rPr>
          <w:rFonts w:ascii="Arial" w:eastAsia="맑은 고딕" w:hAnsi="Arial" w:cs="Arial"/>
          <w:b/>
          <w:bCs/>
          <w:spacing w:val="-20"/>
          <w:sz w:val="46"/>
          <w:szCs w:val="46"/>
        </w:rPr>
        <w:noBreakHyphen/>
        <w:t xml:space="preserve">Generation Drug Innovations at </w:t>
      </w:r>
      <w:r w:rsidRPr="00445531">
        <w:rPr>
          <w:rFonts w:ascii="Arial" w:eastAsia="맑은 고딕" w:hAnsi="Arial" w:cs="Arial"/>
          <w:b/>
          <w:bCs/>
          <w:spacing w:val="-20"/>
          <w:sz w:val="46"/>
          <w:szCs w:val="46"/>
          <w:u w:val="single"/>
        </w:rPr>
        <w:t>AACR</w:t>
      </w:r>
      <w:r w:rsidRPr="00445531">
        <w:rPr>
          <w:rFonts w:ascii="Arial" w:eastAsia="맑은 고딕" w:hAnsi="Arial" w:cs="Arial"/>
          <w:b/>
          <w:bCs/>
          <w:spacing w:val="-20"/>
          <w:sz w:val="46"/>
          <w:szCs w:val="46"/>
        </w:rPr>
        <w:t>”</w:t>
      </w:r>
      <w:r w:rsidR="00AE3269">
        <w:rPr>
          <w:rFonts w:ascii="Arial" w:eastAsia="맑은 고딕" w:hAnsi="Arial" w:cs="Arial" w:hint="eastAsia"/>
          <w:b/>
          <w:bCs/>
          <w:spacing w:val="-20"/>
          <w:sz w:val="46"/>
          <w:szCs w:val="46"/>
        </w:rPr>
        <w:t xml:space="preserve"> </w:t>
      </w:r>
      <w:r w:rsidR="00B7470D" w:rsidRPr="00B7470D">
        <w:rPr>
          <w:rFonts w:ascii="맑은 고딕" w:eastAsia="맑은 고딕" w:hAnsi="맑은 고딕" w:cs="Times New Roman" w:hint="eastAsia"/>
          <w:b/>
          <w:bCs/>
          <w:color w:val="000000" w:themeColor="text1"/>
          <w:sz w:val="18"/>
          <w:szCs w:val="18"/>
        </w:rPr>
        <w:t>&lt;</w:t>
      </w:r>
      <w:r w:rsidR="00B7470D" w:rsidRPr="00B7470D">
        <w:rPr>
          <w:rFonts w:ascii="맑은 고딕" w:eastAsia="맑은 고딕" w:hAnsi="맑은 고딕" w:cs="Times New Roman"/>
          <w:b/>
          <w:bCs/>
          <w:color w:val="000000" w:themeColor="text1"/>
          <w:sz w:val="18"/>
          <w:szCs w:val="18"/>
        </w:rPr>
        <w:t>American Association for Cancer Research</w:t>
      </w:r>
      <w:r w:rsidR="00B7470D">
        <w:rPr>
          <w:rFonts w:ascii="맑은 고딕" w:eastAsia="맑은 고딕" w:hAnsi="맑은 고딕" w:cs="Times New Roman" w:hint="eastAsia"/>
          <w:b/>
          <w:bCs/>
          <w:color w:val="000000" w:themeColor="text1"/>
          <w:sz w:val="18"/>
          <w:szCs w:val="18"/>
        </w:rPr>
        <w:t>&gt;</w:t>
      </w:r>
    </w:p>
    <w:p w14:paraId="109C8F6F" w14:textId="6438BC6D" w:rsidR="00002409" w:rsidRPr="002B3DFC" w:rsidRDefault="00002409" w:rsidP="00002409">
      <w:pPr>
        <w:spacing w:after="0" w:line="240" w:lineRule="auto"/>
        <w:ind w:right="120"/>
        <w:jc w:val="left"/>
        <w:rPr>
          <w:rFonts w:ascii="Arial" w:eastAsia="맑은 고딕" w:hAnsi="Arial" w:cs="Arial"/>
          <w:b/>
          <w:bCs/>
          <w:spacing w:val="-20"/>
          <w:sz w:val="10"/>
          <w:szCs w:val="10"/>
        </w:rPr>
      </w:pPr>
    </w:p>
    <w:p w14:paraId="5DF1009F" w14:textId="663D7DCC" w:rsidR="00DD67F0" w:rsidRPr="00002409" w:rsidRDefault="00DD67F0" w:rsidP="00002409">
      <w:pPr>
        <w:spacing w:after="0" w:line="240" w:lineRule="auto"/>
        <w:ind w:right="120"/>
        <w:jc w:val="left"/>
        <w:rPr>
          <w:rFonts w:ascii="Arial" w:eastAsia="맑은 고딕" w:hAnsi="Arial" w:cs="Arial"/>
          <w:b/>
          <w:bCs/>
          <w:spacing w:val="-20"/>
          <w:sz w:val="10"/>
          <w:szCs w:val="10"/>
        </w:rPr>
      </w:pPr>
    </w:p>
    <w:p w14:paraId="12E5A656" w14:textId="1A936B57" w:rsidR="00002409" w:rsidRPr="00002409" w:rsidRDefault="007D36E8" w:rsidP="00002409">
      <w:pPr>
        <w:spacing w:after="0" w:line="240" w:lineRule="auto"/>
        <w:ind w:right="120"/>
        <w:jc w:val="left"/>
        <w:rPr>
          <w:rFonts w:ascii="Arial" w:eastAsia="맑은 고딕" w:hAnsi="Arial" w:cs="Arial"/>
          <w:b/>
          <w:bCs/>
          <w:noProof/>
          <w:color w:val="000000" w:themeColor="text1"/>
          <w:sz w:val="28"/>
          <w:szCs w:val="28"/>
        </w:rPr>
      </w:pPr>
      <w:r w:rsidRPr="00792876">
        <w:rPr>
          <w:rFonts w:ascii="Arial" w:eastAsia="맑은 고딕" w:hAnsi="Arial" w:cs="Arial"/>
          <w:b/>
          <w:bCs/>
          <w:noProof/>
          <w:color w:val="000000" w:themeColor="text1"/>
          <w:sz w:val="28"/>
          <w:szCs w:val="28"/>
        </w:rPr>
        <w:t>Hanmi</w:t>
      </w:r>
      <w:r w:rsidR="00792876" w:rsidRPr="00792876">
        <w:rPr>
          <w:rFonts w:ascii="Arial" w:eastAsia="맑은 고딕" w:hAnsi="Arial" w:cs="Arial" w:hint="eastAsia"/>
          <w:b/>
          <w:bCs/>
          <w:noProof/>
          <w:color w:val="000000" w:themeColor="text1"/>
          <w:sz w:val="28"/>
          <w:szCs w:val="28"/>
        </w:rPr>
        <w:t xml:space="preserve"> </w:t>
      </w:r>
      <w:r w:rsidRPr="00792876">
        <w:rPr>
          <w:rFonts w:ascii="Arial" w:eastAsia="맑은 고딕" w:hAnsi="Arial" w:cs="Arial"/>
          <w:b/>
          <w:bCs/>
          <w:noProof/>
          <w:color w:val="000000" w:themeColor="text1"/>
          <w:sz w:val="28"/>
          <w:szCs w:val="28"/>
        </w:rPr>
        <w:t xml:space="preserve">to unveil </w:t>
      </w:r>
      <w:r w:rsidR="00792876" w:rsidRPr="00792876">
        <w:rPr>
          <w:rFonts w:ascii="Arial" w:eastAsia="맑은 고딕" w:hAnsi="Arial" w:cs="Arial" w:hint="eastAsia"/>
          <w:b/>
          <w:bCs/>
          <w:noProof/>
          <w:color w:val="000000" w:themeColor="text1"/>
          <w:sz w:val="28"/>
          <w:szCs w:val="28"/>
        </w:rPr>
        <w:t>9</w:t>
      </w:r>
      <w:r w:rsidRPr="00792876">
        <w:rPr>
          <w:rFonts w:ascii="Arial" w:eastAsia="맑은 고딕" w:hAnsi="Arial" w:cs="Arial"/>
          <w:b/>
          <w:bCs/>
          <w:noProof/>
          <w:color w:val="000000" w:themeColor="text1"/>
          <w:sz w:val="28"/>
          <w:szCs w:val="28"/>
        </w:rPr>
        <w:t xml:space="preserve"> preclinical studies across </w:t>
      </w:r>
      <w:r w:rsidR="00792876" w:rsidRPr="00792876">
        <w:rPr>
          <w:rFonts w:ascii="Arial" w:eastAsia="맑은 고딕" w:hAnsi="Arial" w:cs="Arial" w:hint="eastAsia"/>
          <w:b/>
          <w:bCs/>
          <w:noProof/>
          <w:color w:val="000000" w:themeColor="text1"/>
          <w:sz w:val="28"/>
          <w:szCs w:val="28"/>
        </w:rPr>
        <w:t>8</w:t>
      </w:r>
      <w:r w:rsidRPr="00792876">
        <w:rPr>
          <w:rFonts w:ascii="Arial" w:eastAsia="맑은 고딕" w:hAnsi="Arial" w:cs="Arial"/>
          <w:b/>
          <w:bCs/>
          <w:noProof/>
          <w:color w:val="000000" w:themeColor="text1"/>
          <w:sz w:val="28"/>
          <w:szCs w:val="28"/>
        </w:rPr>
        <w:t xml:space="preserve"> new drug candidates</w:t>
      </w:r>
      <w:r w:rsidR="00792876" w:rsidRPr="00792876">
        <w:rPr>
          <w:rFonts w:ascii="Arial" w:eastAsia="맑은 고딕" w:hAnsi="Arial" w:cs="Arial"/>
          <w:b/>
          <w:bCs/>
          <w:noProof/>
          <w:color w:val="000000" w:themeColor="text1"/>
          <w:sz w:val="28"/>
          <w:szCs w:val="28"/>
        </w:rPr>
        <w:br/>
      </w:r>
      <w:r w:rsidR="00002409" w:rsidRPr="00002409">
        <w:rPr>
          <w:rFonts w:ascii="Arial" w:eastAsia="맑은 고딕" w:hAnsi="Arial" w:cs="Arial"/>
          <w:b/>
          <w:bCs/>
          <w:noProof/>
          <w:color w:val="000000" w:themeColor="text1"/>
          <w:sz w:val="28"/>
          <w:szCs w:val="28"/>
        </w:rPr>
        <w:t>Highlighting oncology technology competitiveness built on emerging modalities such as next-gen mRNA, TPD, and ADCs</w:t>
      </w:r>
    </w:p>
    <w:p w14:paraId="3808F9C3" w14:textId="0F2AE22C" w:rsidR="007D36E8" w:rsidRPr="00002409" w:rsidRDefault="007D36E8" w:rsidP="00792876">
      <w:pPr>
        <w:spacing w:after="0" w:line="240" w:lineRule="auto"/>
        <w:ind w:right="120"/>
        <w:jc w:val="left"/>
        <w:rPr>
          <w:rFonts w:ascii="Arial" w:eastAsia="맑은 고딕" w:hAnsi="Arial" w:cs="Arial"/>
          <w:b/>
          <w:bCs/>
          <w:noProof/>
          <w:color w:val="000000" w:themeColor="text1"/>
          <w:sz w:val="10"/>
          <w:szCs w:val="10"/>
        </w:rPr>
      </w:pPr>
    </w:p>
    <w:p w14:paraId="5C7BD208" w14:textId="19F308F5" w:rsidR="002779F9" w:rsidRDefault="00002409" w:rsidP="10E8DA9E">
      <w:pPr>
        <w:spacing w:after="0" w:line="240" w:lineRule="auto"/>
        <w:ind w:right="120"/>
        <w:rPr>
          <w:rFonts w:ascii="Arial" w:eastAsia="맑은 고딕" w:hAnsi="Arial" w:cs="Arial"/>
          <w:b/>
          <w:bCs/>
          <w:color w:val="000000" w:themeColor="text1"/>
        </w:rPr>
      </w:pPr>
      <w:r>
        <w:rPr>
          <w:rFonts w:ascii="맑은 고딕" w:eastAsia="맑은 고딕" w:hAnsi="맑은 고딕" w:cs="Times New Roman"/>
          <w:b/>
          <w:bCs/>
          <w:noProof/>
          <w:sz w:val="18"/>
          <w:szCs w:val="18"/>
        </w:rPr>
        <w:drawing>
          <wp:anchor distT="0" distB="0" distL="114300" distR="114300" simplePos="0" relativeHeight="251658240" behindDoc="0" locked="0" layoutInCell="1" allowOverlap="1" wp14:anchorId="1BAB4D63" wp14:editId="53B3246F">
            <wp:simplePos x="0" y="0"/>
            <wp:positionH relativeFrom="margin">
              <wp:posOffset>-635</wp:posOffset>
            </wp:positionH>
            <wp:positionV relativeFrom="paragraph">
              <wp:posOffset>150495</wp:posOffset>
            </wp:positionV>
            <wp:extent cx="6086475" cy="4057015"/>
            <wp:effectExtent l="0" t="0" r="9525" b="635"/>
            <wp:wrapTopAndBottom/>
            <wp:docPr id="193948463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84638" name="그림 1939484638"/>
                    <pic:cNvPicPr/>
                  </pic:nvPicPr>
                  <pic:blipFill>
                    <a:blip r:embed="rId11">
                      <a:extLst>
                        <a:ext uri="{28A0092B-C50C-407E-A947-70E740481C1C}">
                          <a14:useLocalDpi xmlns:a14="http://schemas.microsoft.com/office/drawing/2010/main" val="0"/>
                        </a:ext>
                      </a:extLst>
                    </a:blip>
                    <a:stretch>
                      <a:fillRect/>
                    </a:stretch>
                  </pic:blipFill>
                  <pic:spPr>
                    <a:xfrm>
                      <a:off x="0" y="0"/>
                      <a:ext cx="6086475" cy="4057015"/>
                    </a:xfrm>
                    <a:prstGeom prst="rect">
                      <a:avLst/>
                    </a:prstGeom>
                  </pic:spPr>
                </pic:pic>
              </a:graphicData>
            </a:graphic>
            <wp14:sizeRelH relativeFrom="margin">
              <wp14:pctWidth>0</wp14:pctWidth>
            </wp14:sizeRelH>
            <wp14:sizeRelV relativeFrom="margin">
              <wp14:pctHeight>0</wp14:pctHeight>
            </wp14:sizeRelV>
          </wp:anchor>
        </w:drawing>
      </w:r>
    </w:p>
    <w:p w14:paraId="6D8C8EFE" w14:textId="57FDB084" w:rsidR="00B62CF8" w:rsidRPr="00F424C1" w:rsidRDefault="00002409" w:rsidP="10E8DA9E">
      <w:pPr>
        <w:spacing w:after="0" w:line="240" w:lineRule="auto"/>
        <w:ind w:right="120"/>
        <w:rPr>
          <w:rFonts w:ascii="Arial" w:eastAsia="맑은 고딕" w:hAnsi="Arial" w:cs="Arial"/>
          <w:b/>
          <w:bCs/>
          <w:color w:val="000000" w:themeColor="text1"/>
        </w:rPr>
      </w:pPr>
      <w:r w:rsidRPr="00002409">
        <w:rPr>
          <w:rFonts w:ascii="Arial" w:eastAsia="맑은 고딕" w:hAnsi="Arial" w:cs="Arial"/>
          <w:b/>
          <w:bCs/>
          <w:color w:val="000000" w:themeColor="text1"/>
        </w:rPr>
        <w:t>Researchers from Hanmi</w:t>
      </w:r>
      <w:r w:rsidR="00380010">
        <w:rPr>
          <w:rFonts w:ascii="Arial" w:eastAsia="맑은 고딕" w:hAnsi="Arial" w:cs="Arial"/>
          <w:b/>
          <w:bCs/>
          <w:color w:val="000000" w:themeColor="text1"/>
        </w:rPr>
        <w:t>’</w:t>
      </w:r>
      <w:r w:rsidR="00380010">
        <w:rPr>
          <w:rFonts w:ascii="Arial" w:eastAsia="맑은 고딕" w:hAnsi="Arial" w:cs="Arial" w:hint="eastAsia"/>
          <w:b/>
          <w:bCs/>
          <w:color w:val="000000" w:themeColor="text1"/>
        </w:rPr>
        <w:t xml:space="preserve">s </w:t>
      </w:r>
      <w:r w:rsidRPr="00002409">
        <w:rPr>
          <w:rFonts w:ascii="Arial" w:eastAsia="맑은 고딕" w:hAnsi="Arial" w:cs="Arial"/>
          <w:b/>
          <w:bCs/>
          <w:color w:val="000000" w:themeColor="text1"/>
        </w:rPr>
        <w:t>R&amp;D Center explain poster presentations featuring innovative oncology drug research results to attendees at AACR 2026, held in San Diego, USA, from April 17 to 22 (local time).</w:t>
      </w:r>
      <w:r w:rsidR="007D36E8">
        <w:rPr>
          <w:rFonts w:ascii="Arial" w:eastAsia="맑은 고딕" w:hAnsi="Arial" w:cs="Arial"/>
          <w:b/>
          <w:bCs/>
          <w:color w:val="000000" w:themeColor="text1"/>
        </w:rPr>
        <w:br/>
      </w:r>
    </w:p>
    <w:p w14:paraId="7EDBD217" w14:textId="6ACD96CB"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i/>
          <w:iCs/>
          <w:color w:val="000000" w:themeColor="text1"/>
          <w:sz w:val="24"/>
          <w:szCs w:val="24"/>
        </w:rPr>
        <w:t xml:space="preserve">(April </w:t>
      </w:r>
      <w:r w:rsidR="00CD2C7B">
        <w:rPr>
          <w:rFonts w:ascii="Arial" w:eastAsia="맑은 고딕" w:hAnsi="Arial" w:cs="Arial" w:hint="eastAsia"/>
          <w:i/>
          <w:iCs/>
          <w:color w:val="000000" w:themeColor="text1"/>
          <w:sz w:val="24"/>
          <w:szCs w:val="24"/>
        </w:rPr>
        <w:t>28</w:t>
      </w:r>
      <w:r w:rsidRPr="00B95E9E">
        <w:rPr>
          <w:rFonts w:ascii="Arial" w:eastAsia="맑은 고딕" w:hAnsi="Arial" w:cs="Arial"/>
          <w:i/>
          <w:iCs/>
          <w:color w:val="000000" w:themeColor="text1"/>
          <w:sz w:val="24"/>
          <w:szCs w:val="24"/>
        </w:rPr>
        <w:t xml:space="preserve">, 2026) </w:t>
      </w:r>
      <w:r w:rsidRPr="00B95E9E">
        <w:rPr>
          <w:rFonts w:ascii="Arial" w:eastAsia="맑은 고딕" w:hAnsi="Arial" w:cs="Arial"/>
          <w:color w:val="000000" w:themeColor="text1"/>
          <w:sz w:val="24"/>
          <w:szCs w:val="24"/>
        </w:rPr>
        <w:t xml:space="preserve">Hanmi drew strong interest from the global biopharma community by unveiling a broad oncology new drug pipeline backed by extensive technological capabilities that integrate next-generation modalities. </w:t>
      </w:r>
    </w:p>
    <w:p w14:paraId="4485401E" w14:textId="5ED3CFE8" w:rsidR="00002409" w:rsidRPr="00B95E9E" w:rsidRDefault="00002409" w:rsidP="00002409">
      <w:pPr>
        <w:spacing w:after="0" w:line="300" w:lineRule="exact"/>
        <w:rPr>
          <w:rFonts w:ascii="Arial" w:eastAsia="맑은 고딕" w:hAnsi="Arial" w:cs="Arial"/>
          <w:i/>
          <w:iCs/>
          <w:color w:val="000000" w:themeColor="text1"/>
          <w:sz w:val="24"/>
          <w:szCs w:val="24"/>
        </w:rPr>
      </w:pPr>
      <w:r w:rsidRPr="00B95E9E">
        <w:rPr>
          <w:rFonts w:ascii="Arial" w:eastAsia="맑은 고딕" w:hAnsi="Arial" w:cs="Arial"/>
          <w:color w:val="000000" w:themeColor="text1"/>
          <w:sz w:val="24"/>
          <w:szCs w:val="24"/>
        </w:rPr>
        <w:br/>
        <w:t>The company continues to secure future growth engines by deriving multiple new programs using a diverse range of approaches—messenger ribonucleic acid (mRNA), Targeted Protein Degradation (TPD), antibody-drug conjugates (ADCs), and bispecific antibodies—now emerging as core technologies in the global oncology market.</w:t>
      </w:r>
    </w:p>
    <w:p w14:paraId="0BB41B13" w14:textId="77777777" w:rsidR="007D36E8" w:rsidRPr="00B95E9E" w:rsidRDefault="007D36E8" w:rsidP="007D36E8">
      <w:pPr>
        <w:spacing w:after="0" w:line="300" w:lineRule="exact"/>
        <w:rPr>
          <w:rFonts w:ascii="Arial" w:eastAsia="맑은 고딕" w:hAnsi="Arial" w:cs="Arial"/>
          <w:color w:val="000000" w:themeColor="text1"/>
          <w:sz w:val="24"/>
          <w:szCs w:val="24"/>
        </w:rPr>
      </w:pPr>
    </w:p>
    <w:p w14:paraId="12E02701" w14:textId="32BC87A0"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Hanmi Pharmaceutical</w:t>
      </w:r>
      <w:r w:rsidR="00504E83">
        <w:rPr>
          <w:rFonts w:ascii="Arial" w:eastAsia="맑은 고딕" w:hAnsi="Arial" w:cs="Arial" w:hint="eastAsia"/>
          <w:color w:val="000000" w:themeColor="text1"/>
          <w:sz w:val="24"/>
          <w:szCs w:val="24"/>
        </w:rPr>
        <w:t xml:space="preserve"> </w:t>
      </w:r>
      <w:r w:rsidRPr="00B95E9E">
        <w:rPr>
          <w:rFonts w:ascii="Arial" w:eastAsia="맑은 고딕" w:hAnsi="Arial" w:cs="Arial"/>
          <w:color w:val="000000" w:themeColor="text1"/>
          <w:sz w:val="24"/>
          <w:szCs w:val="24"/>
        </w:rPr>
        <w:t xml:space="preserve">announced </w:t>
      </w:r>
      <w:r w:rsidRPr="00D433F4">
        <w:rPr>
          <w:rFonts w:ascii="Arial" w:eastAsia="맑은 고딕" w:hAnsi="Arial" w:cs="Arial"/>
          <w:color w:val="000000" w:themeColor="text1"/>
          <w:sz w:val="24"/>
          <w:szCs w:val="24"/>
        </w:rPr>
        <w:t>on</w:t>
      </w:r>
      <w:r w:rsidR="00031240" w:rsidRPr="00D433F4">
        <w:rPr>
          <w:rFonts w:ascii="Arial" w:eastAsia="맑은 고딕" w:hAnsi="Arial" w:cs="Arial" w:hint="eastAsia"/>
          <w:color w:val="000000" w:themeColor="text1"/>
          <w:sz w:val="24"/>
          <w:szCs w:val="24"/>
        </w:rPr>
        <w:t xml:space="preserve"> April </w:t>
      </w:r>
      <w:r w:rsidR="000A196C">
        <w:rPr>
          <w:rFonts w:ascii="Arial" w:eastAsia="맑은 고딕" w:hAnsi="Arial" w:cs="Arial" w:hint="eastAsia"/>
          <w:color w:val="000000" w:themeColor="text1"/>
          <w:sz w:val="24"/>
          <w:szCs w:val="24"/>
        </w:rPr>
        <w:t>28</w:t>
      </w:r>
      <w:r w:rsidR="00DF06F1" w:rsidRPr="00B95E9E">
        <w:rPr>
          <w:rFonts w:ascii="Arial" w:eastAsia="맑은 고딕" w:hAnsi="Arial" w:cs="Arial" w:hint="eastAsia"/>
          <w:color w:val="000000" w:themeColor="text1"/>
          <w:sz w:val="24"/>
          <w:szCs w:val="24"/>
        </w:rPr>
        <w:t>,</w:t>
      </w:r>
      <w:r w:rsidRPr="00B95E9E">
        <w:rPr>
          <w:rFonts w:ascii="Arial" w:eastAsia="맑은 고딕" w:hAnsi="Arial" w:cs="Arial"/>
          <w:color w:val="000000" w:themeColor="text1"/>
          <w:sz w:val="24"/>
          <w:szCs w:val="24"/>
        </w:rPr>
        <w:t xml:space="preserve"> that it presented nine research outcomes across eight new drug candidates at AACR 2026, held in San Diego, USA, from April 17 to </w:t>
      </w:r>
      <w:r w:rsidRPr="00B95E9E">
        <w:rPr>
          <w:rFonts w:ascii="Arial" w:eastAsia="맑은 고딕" w:hAnsi="Arial" w:cs="Arial"/>
          <w:color w:val="000000" w:themeColor="text1"/>
          <w:sz w:val="24"/>
          <w:szCs w:val="24"/>
        </w:rPr>
        <w:lastRenderedPageBreak/>
        <w:t xml:space="preserve">22. </w:t>
      </w:r>
    </w:p>
    <w:p w14:paraId="748401DD"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3C451AA5" w14:textId="6F04C86E"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For the fourth consecutive year, Hanmi delivered the highest number of research presentations among Korean pharmaceutical and biotechnology companies—an achievement widely seen as further proof that Hanmi is leading new drug development using diverse modalities capable of reshaping the cancer treatment paradigm, grounded in its accumulated R&amp;D capabilities in oncology. </w:t>
      </w:r>
    </w:p>
    <w:p w14:paraId="3CCBA844"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0F485096" w14:textId="30CAAD6B" w:rsidR="00E10E1C" w:rsidRPr="00E10E1C" w:rsidRDefault="00E10E1C" w:rsidP="00E10E1C">
      <w:pPr>
        <w:spacing w:after="0" w:line="300" w:lineRule="exact"/>
        <w:rPr>
          <w:rFonts w:ascii="Arial" w:eastAsia="맑은 고딕" w:hAnsi="Arial" w:cs="Arial"/>
          <w:color w:val="000000" w:themeColor="text1"/>
          <w:sz w:val="24"/>
          <w:szCs w:val="24"/>
        </w:rPr>
      </w:pPr>
      <w:r w:rsidRPr="00E10E1C">
        <w:rPr>
          <w:rFonts w:ascii="Arial" w:eastAsia="맑은 고딕" w:hAnsi="Arial" w:cs="Arial"/>
          <w:color w:val="000000" w:themeColor="text1"/>
          <w:sz w:val="24"/>
          <w:szCs w:val="24"/>
        </w:rPr>
        <w:t>At this year’s conference, Hanmi</w:t>
      </w:r>
      <w:r w:rsidR="008E0A5B" w:rsidRPr="00B95E9E">
        <w:rPr>
          <w:rFonts w:ascii="Arial" w:eastAsia="맑은 고딕" w:hAnsi="Arial" w:cs="Arial" w:hint="eastAsia"/>
          <w:color w:val="000000" w:themeColor="text1"/>
          <w:sz w:val="24"/>
          <w:szCs w:val="24"/>
        </w:rPr>
        <w:t xml:space="preserve"> </w:t>
      </w:r>
      <w:r w:rsidRPr="00E10E1C">
        <w:rPr>
          <w:rFonts w:ascii="Arial" w:eastAsia="맑은 고딕" w:hAnsi="Arial" w:cs="Arial"/>
          <w:color w:val="000000" w:themeColor="text1"/>
          <w:sz w:val="24"/>
          <w:szCs w:val="24"/>
        </w:rPr>
        <w:t xml:space="preserve">presented its oncology pipeline, broadly categorized into three areas: </w:t>
      </w:r>
      <w:r w:rsidR="00E34D5B" w:rsidRPr="00B95E9E">
        <w:rPr>
          <w:rFonts w:ascii="맑은 고딕" w:eastAsia="맑은 고딕" w:hAnsi="맑은 고딕" w:cs="Times New Roman"/>
          <w:bCs/>
          <w:color w:val="000000" w:themeColor="text1"/>
          <w:sz w:val="23"/>
          <w:szCs w:val="23"/>
        </w:rPr>
        <w:t>▲</w:t>
      </w:r>
      <w:r w:rsidRPr="00E10E1C">
        <w:rPr>
          <w:rFonts w:ascii="Arial" w:eastAsia="맑은 고딕" w:hAnsi="Arial" w:cs="Arial"/>
          <w:color w:val="000000" w:themeColor="text1"/>
          <w:sz w:val="24"/>
          <w:szCs w:val="24"/>
        </w:rPr>
        <w:t xml:space="preserve">selective targeted anticancer therapies focused on proteins highly expressed in cancer cells </w:t>
      </w:r>
      <w:r w:rsidR="00E34D5B" w:rsidRPr="00B95E9E">
        <w:rPr>
          <w:rFonts w:ascii="맑은 고딕" w:eastAsia="맑은 고딕" w:hAnsi="맑은 고딕" w:cs="Times New Roman"/>
          <w:bCs/>
          <w:color w:val="000000" w:themeColor="text1"/>
          <w:sz w:val="23"/>
          <w:szCs w:val="23"/>
        </w:rPr>
        <w:t>▲</w:t>
      </w:r>
      <w:r w:rsidRPr="00E10E1C">
        <w:rPr>
          <w:rFonts w:ascii="Arial" w:eastAsia="맑은 고딕" w:hAnsi="Arial" w:cs="Arial"/>
          <w:color w:val="000000" w:themeColor="text1"/>
          <w:sz w:val="24"/>
          <w:szCs w:val="24"/>
        </w:rPr>
        <w:t>next</w:t>
      </w:r>
      <w:r w:rsidRPr="00E10E1C">
        <w:rPr>
          <w:rFonts w:ascii="Arial" w:eastAsia="맑은 고딕" w:hAnsi="Arial" w:cs="Arial"/>
          <w:color w:val="000000" w:themeColor="text1"/>
          <w:sz w:val="24"/>
          <w:szCs w:val="24"/>
        </w:rPr>
        <w:noBreakHyphen/>
        <w:t>generation modality–based targeted anticancer agents</w:t>
      </w:r>
      <w:r w:rsidR="00273FEF">
        <w:rPr>
          <w:rFonts w:ascii="Arial" w:eastAsia="맑은 고딕" w:hAnsi="Arial" w:cs="Arial" w:hint="eastAsia"/>
          <w:color w:val="000000" w:themeColor="text1"/>
          <w:sz w:val="24"/>
          <w:szCs w:val="24"/>
        </w:rPr>
        <w:t>,</w:t>
      </w:r>
      <w:r w:rsidRPr="00E10E1C">
        <w:rPr>
          <w:rFonts w:ascii="Arial" w:eastAsia="맑은 고딕" w:hAnsi="Arial" w:cs="Arial"/>
          <w:color w:val="000000" w:themeColor="text1"/>
          <w:sz w:val="24"/>
          <w:szCs w:val="24"/>
        </w:rPr>
        <w:t xml:space="preserve"> and </w:t>
      </w:r>
      <w:r w:rsidR="00E34D5B" w:rsidRPr="00B95E9E">
        <w:rPr>
          <w:rFonts w:ascii="맑은 고딕" w:eastAsia="맑은 고딕" w:hAnsi="맑은 고딕" w:cs="Times New Roman"/>
          <w:bCs/>
          <w:color w:val="000000" w:themeColor="text1"/>
          <w:sz w:val="23"/>
          <w:szCs w:val="23"/>
        </w:rPr>
        <w:t>▲</w:t>
      </w:r>
      <w:r w:rsidRPr="00E10E1C">
        <w:rPr>
          <w:rFonts w:ascii="Arial" w:eastAsia="맑은 고딕" w:hAnsi="Arial" w:cs="Arial"/>
          <w:color w:val="000000" w:themeColor="text1"/>
          <w:sz w:val="24"/>
          <w:szCs w:val="24"/>
        </w:rPr>
        <w:t>next</w:t>
      </w:r>
      <w:r w:rsidRPr="00E10E1C">
        <w:rPr>
          <w:rFonts w:ascii="Arial" w:eastAsia="맑은 고딕" w:hAnsi="Arial" w:cs="Arial"/>
          <w:color w:val="000000" w:themeColor="text1"/>
          <w:sz w:val="24"/>
          <w:szCs w:val="24"/>
        </w:rPr>
        <w:noBreakHyphen/>
        <w:t>generation modality–based immuno</w:t>
      </w:r>
      <w:r w:rsidRPr="00E10E1C">
        <w:rPr>
          <w:rFonts w:ascii="Arial" w:eastAsia="맑은 고딕" w:hAnsi="Arial" w:cs="Arial"/>
          <w:color w:val="000000" w:themeColor="text1"/>
          <w:sz w:val="24"/>
          <w:szCs w:val="24"/>
        </w:rPr>
        <w:noBreakHyphen/>
        <w:t>oncology therapies designed to activate immune cells and drive antitumor responses.</w:t>
      </w:r>
    </w:p>
    <w:p w14:paraId="605A970F"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7863E1CD" w14:textId="11275FF8" w:rsidR="00686D2B" w:rsidRPr="00686D2B" w:rsidRDefault="00686D2B" w:rsidP="00686D2B">
      <w:pPr>
        <w:spacing w:after="0" w:line="300" w:lineRule="exact"/>
        <w:rPr>
          <w:rFonts w:ascii="Arial" w:eastAsia="맑은 고딕" w:hAnsi="Arial" w:cs="Arial"/>
          <w:color w:val="000000" w:themeColor="text1"/>
          <w:sz w:val="24"/>
          <w:szCs w:val="24"/>
        </w:rPr>
      </w:pPr>
      <w:r w:rsidRPr="00686D2B">
        <w:rPr>
          <w:rFonts w:ascii="Arial" w:eastAsia="맑은 고딕" w:hAnsi="Arial" w:cs="Arial"/>
          <w:color w:val="000000" w:themeColor="text1"/>
          <w:sz w:val="24"/>
          <w:szCs w:val="24"/>
        </w:rPr>
        <w:t xml:space="preserve">In the targeted oncology space, Hanmi presented research findings on several novel drug candidates demonstrating mechanistic differentiation across diverse targets, including an </w:t>
      </w:r>
      <w:r w:rsidR="002D3491" w:rsidRPr="00B95E9E">
        <w:rPr>
          <w:rFonts w:ascii="맑은 고딕" w:eastAsia="맑은 고딕" w:hAnsi="맑은 고딕" w:cs="Times New Roman"/>
          <w:bCs/>
          <w:color w:val="000000" w:themeColor="text1"/>
          <w:sz w:val="23"/>
          <w:szCs w:val="23"/>
        </w:rPr>
        <w:t>▲</w:t>
      </w:r>
      <w:r w:rsidRPr="00686D2B">
        <w:rPr>
          <w:rFonts w:ascii="Arial" w:eastAsia="맑은 고딕" w:hAnsi="Arial" w:cs="Arial"/>
          <w:color w:val="000000" w:themeColor="text1"/>
          <w:sz w:val="24"/>
          <w:szCs w:val="24"/>
        </w:rPr>
        <w:t xml:space="preserve">EZH1/2 dual inhibitor (HM97662) </w:t>
      </w:r>
      <w:r w:rsidR="002D3491" w:rsidRPr="00B95E9E">
        <w:rPr>
          <w:rFonts w:ascii="맑은 고딕" w:eastAsia="맑은 고딕" w:hAnsi="맑은 고딕" w:cs="Times New Roman"/>
          <w:bCs/>
          <w:color w:val="000000" w:themeColor="text1"/>
          <w:sz w:val="23"/>
          <w:szCs w:val="23"/>
        </w:rPr>
        <w:t>▲</w:t>
      </w:r>
      <w:r w:rsidRPr="00686D2B">
        <w:rPr>
          <w:rFonts w:ascii="Arial" w:eastAsia="맑은 고딕" w:hAnsi="Arial" w:cs="Arial"/>
          <w:color w:val="000000" w:themeColor="text1"/>
          <w:sz w:val="24"/>
          <w:szCs w:val="24"/>
        </w:rPr>
        <w:t>a selective HER2 inhibitor (HM100714</w:t>
      </w:r>
      <w:r w:rsidR="009F44D8">
        <w:rPr>
          <w:rFonts w:ascii="Arial" w:eastAsia="맑은 고딕" w:hAnsi="Arial" w:cs="Arial" w:hint="eastAsia"/>
          <w:color w:val="000000" w:themeColor="text1"/>
          <w:sz w:val="24"/>
          <w:szCs w:val="24"/>
        </w:rPr>
        <w:t>)</w:t>
      </w:r>
      <w:r w:rsidRPr="00686D2B">
        <w:rPr>
          <w:rFonts w:ascii="Arial" w:eastAsia="맑은 고딕" w:hAnsi="Arial" w:cs="Arial"/>
          <w:color w:val="000000" w:themeColor="text1"/>
          <w:sz w:val="24"/>
          <w:szCs w:val="24"/>
        </w:rPr>
        <w:t xml:space="preserve"> </w:t>
      </w:r>
      <w:r w:rsidR="002D3491" w:rsidRPr="00B95E9E">
        <w:rPr>
          <w:rFonts w:ascii="맑은 고딕" w:eastAsia="맑은 고딕" w:hAnsi="맑은 고딕" w:cs="Times New Roman"/>
          <w:bCs/>
          <w:color w:val="000000" w:themeColor="text1"/>
          <w:sz w:val="23"/>
          <w:szCs w:val="23"/>
        </w:rPr>
        <w:t>▲</w:t>
      </w:r>
      <w:r w:rsidRPr="00686D2B">
        <w:rPr>
          <w:rFonts w:ascii="Arial" w:eastAsia="맑은 고딕" w:hAnsi="Arial" w:cs="Arial"/>
          <w:color w:val="000000" w:themeColor="text1"/>
          <w:sz w:val="24"/>
          <w:szCs w:val="24"/>
        </w:rPr>
        <w:t>and an inhibitor targeting the SOS1–KRAS interaction (HM101207).</w:t>
      </w:r>
    </w:p>
    <w:p w14:paraId="6429AFE6"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4DF0C9B3" w14:textId="77777777" w:rsidR="00C237E2" w:rsidRPr="00B95E9E" w:rsidRDefault="00C237E2" w:rsidP="00C237E2">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HM97662 is being developed as a next-generation, innovative targeted therapy with a “dual inhibition mechanism” that simultaneously inhibits EZH1 and EZH2 proteins—offering superior antitumor efficacy and the potential to overcome resistance compared with EZH2-selective inhibitors. </w:t>
      </w:r>
    </w:p>
    <w:p w14:paraId="1A9EC743" w14:textId="77777777" w:rsidR="00E33909" w:rsidRPr="00B95E9E" w:rsidRDefault="00E33909" w:rsidP="00C237E2">
      <w:pPr>
        <w:spacing w:after="0" w:line="300" w:lineRule="exact"/>
        <w:rPr>
          <w:rFonts w:ascii="Arial" w:eastAsia="맑은 고딕" w:hAnsi="Arial" w:cs="Arial"/>
          <w:color w:val="000000" w:themeColor="text1"/>
          <w:sz w:val="24"/>
          <w:szCs w:val="24"/>
        </w:rPr>
      </w:pPr>
    </w:p>
    <w:p w14:paraId="6F115D8E" w14:textId="4611B58B" w:rsidR="00E33909" w:rsidRPr="00B95E9E" w:rsidRDefault="00E33909" w:rsidP="00C237E2">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At the meeting, Hanmi presented findings showing antitumor synergy when HM97662 was combined with a DNA-damaging agent in solid tumor animal models harboring specific genetic alterations such as SMARCA4 deficiency. Notably, repeated combination dosing of HM97662 with a DNA-damaging agent suggested potential to overcome resistance to existing therapies; based on these results, Hanmi plans to refine target indications and pursue expansion into follow-on combination clinical trials. </w:t>
      </w:r>
    </w:p>
    <w:p w14:paraId="0D7B4AC9" w14:textId="77777777" w:rsidR="00C237E2" w:rsidRPr="00B95E9E" w:rsidRDefault="00C237E2" w:rsidP="00002409">
      <w:pPr>
        <w:spacing w:after="0" w:line="300" w:lineRule="exact"/>
        <w:rPr>
          <w:rFonts w:ascii="Arial" w:eastAsia="맑은 고딕" w:hAnsi="Arial" w:cs="Arial"/>
          <w:color w:val="000000" w:themeColor="text1"/>
          <w:sz w:val="24"/>
          <w:szCs w:val="24"/>
        </w:rPr>
      </w:pPr>
    </w:p>
    <w:p w14:paraId="18EB6B2E" w14:textId="77777777" w:rsidR="00E33909" w:rsidRPr="00B95E9E" w:rsidRDefault="00E33909" w:rsidP="00E339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HM100714 demonstrated robust antitumor efficacy in HER2-mutant cancers along with low EGFR (epidermal growth factor receptor)-related toxicity, confirming antitumor activity in an Enhertu-resistant xenograft mouse model; it also showed strong efficacy and a favorable safety profile in brain and leptomeningeal metastasis models. Using bioinformatics and machine learning–based analyses, Hanmi predicted drug sensitivity across a 75-cell-line panel and derived optimal indications—thereby establishing the rationale for clinical development as an oral new drug. </w:t>
      </w:r>
    </w:p>
    <w:p w14:paraId="5002DD2A" w14:textId="77777777" w:rsidR="00E33909" w:rsidRPr="00B95E9E" w:rsidRDefault="00E33909" w:rsidP="00002409">
      <w:pPr>
        <w:spacing w:after="0" w:line="300" w:lineRule="exact"/>
        <w:rPr>
          <w:rFonts w:ascii="Arial" w:eastAsia="맑은 고딕" w:hAnsi="Arial" w:cs="Arial"/>
          <w:color w:val="000000" w:themeColor="text1"/>
          <w:sz w:val="24"/>
          <w:szCs w:val="24"/>
        </w:rPr>
      </w:pPr>
    </w:p>
    <w:p w14:paraId="3002B123" w14:textId="4656FEBA" w:rsidR="003A0A10" w:rsidRPr="004B52D1" w:rsidRDefault="003A0A10" w:rsidP="003A0A10">
      <w:pPr>
        <w:spacing w:after="0" w:line="300" w:lineRule="exact"/>
        <w:rPr>
          <w:rFonts w:ascii="Arial" w:eastAsia="맑은 고딕" w:hAnsi="Arial" w:cs="Arial"/>
          <w:color w:val="000000" w:themeColor="text1"/>
          <w:sz w:val="24"/>
          <w:szCs w:val="24"/>
        </w:rPr>
      </w:pPr>
      <w:r w:rsidRPr="004B52D1">
        <w:rPr>
          <w:rFonts w:ascii="Arial" w:eastAsia="맑은 고딕" w:hAnsi="Arial" w:cs="Arial"/>
          <w:color w:val="000000" w:themeColor="text1"/>
          <w:sz w:val="24"/>
          <w:szCs w:val="24"/>
        </w:rPr>
        <w:t xml:space="preserve">HM101207, a SOS1–KRAS interaction inhibitor, is a novel-mechanism candidate designed to suppress activation of KRAS—one of the most critical oncogenic driver mutations—by blocking binding between SOS1 and KRAS, key </w:t>
      </w:r>
      <w:r w:rsidR="00270988" w:rsidRPr="004B52D1">
        <w:rPr>
          <w:rFonts w:ascii="Arial" w:eastAsia="맑은 고딕" w:hAnsi="Arial" w:cs="Arial" w:hint="eastAsia"/>
          <w:color w:val="000000" w:themeColor="text1"/>
          <w:sz w:val="24"/>
          <w:szCs w:val="24"/>
        </w:rPr>
        <w:t>regulators</w:t>
      </w:r>
      <w:r w:rsidRPr="004B52D1">
        <w:rPr>
          <w:rFonts w:ascii="Arial" w:eastAsia="맑은 고딕" w:hAnsi="Arial" w:cs="Arial"/>
          <w:color w:val="000000" w:themeColor="text1"/>
          <w:sz w:val="24"/>
          <w:szCs w:val="24"/>
        </w:rPr>
        <w:t xml:space="preserve"> in the signaling cascade. At AACR 2026, Hanmi presented data suggesting therapeutic potential in KRAS-dependent cancers by modulating hypoxia-related gene expression in addition to KRAS signaling suppression. </w:t>
      </w:r>
    </w:p>
    <w:p w14:paraId="72524781" w14:textId="77777777" w:rsidR="003A0A10" w:rsidRPr="00B95E9E" w:rsidRDefault="003A0A10" w:rsidP="003A0A10">
      <w:pPr>
        <w:spacing w:after="0" w:line="300" w:lineRule="exact"/>
        <w:rPr>
          <w:rFonts w:ascii="Arial" w:eastAsia="맑은 고딕" w:hAnsi="Arial" w:cs="Arial"/>
          <w:color w:val="000000" w:themeColor="text1"/>
          <w:sz w:val="24"/>
          <w:szCs w:val="24"/>
        </w:rPr>
      </w:pPr>
    </w:p>
    <w:p w14:paraId="598E1E1E" w14:textId="77777777" w:rsidR="003A0A10" w:rsidRPr="00B95E9E" w:rsidRDefault="003A0A10" w:rsidP="003A0A10">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In particular, HM101207 showed synergistic antitumor effects in KRAS G12C–mutant cancer </w:t>
      </w:r>
      <w:r w:rsidRPr="00B95E9E">
        <w:rPr>
          <w:rFonts w:ascii="Arial" w:eastAsia="맑은 고딕" w:hAnsi="Arial" w:cs="Arial"/>
          <w:color w:val="000000" w:themeColor="text1"/>
          <w:sz w:val="24"/>
          <w:szCs w:val="24"/>
        </w:rPr>
        <w:lastRenderedPageBreak/>
        <w:t>cell lines when combined with various RAS/MAPK pathway inhibitors. In KRAS-mutant xenograft models, combination treatment with a KRAS G12C inhibitor or a RAS inhibitor significantly delayed emergence of resistance compared with monotherapy.</w:t>
      </w:r>
    </w:p>
    <w:p w14:paraId="0C18D727" w14:textId="77777777" w:rsidR="003A0A10" w:rsidRDefault="003A0A10" w:rsidP="00002409">
      <w:pPr>
        <w:spacing w:after="0" w:line="300" w:lineRule="exact"/>
        <w:rPr>
          <w:rFonts w:ascii="Arial" w:eastAsia="맑은 고딕" w:hAnsi="Arial" w:cs="Arial"/>
          <w:color w:val="000000" w:themeColor="text1"/>
          <w:sz w:val="24"/>
          <w:szCs w:val="24"/>
        </w:rPr>
      </w:pPr>
    </w:p>
    <w:p w14:paraId="7493CE89" w14:textId="706478D3" w:rsidR="00B63906" w:rsidRPr="00B63906" w:rsidRDefault="00B63906" w:rsidP="00B63906">
      <w:pPr>
        <w:spacing w:after="0" w:line="300" w:lineRule="exact"/>
        <w:rPr>
          <w:rFonts w:ascii="Arial" w:eastAsia="맑은 고딕" w:hAnsi="Arial" w:cs="Arial"/>
          <w:color w:val="000000" w:themeColor="text1"/>
          <w:sz w:val="24"/>
          <w:szCs w:val="24"/>
        </w:rPr>
      </w:pPr>
      <w:r w:rsidRPr="00B63906">
        <w:rPr>
          <w:rFonts w:ascii="Arial" w:eastAsia="맑은 고딕" w:hAnsi="Arial" w:cs="Arial"/>
          <w:color w:val="000000" w:themeColor="text1"/>
          <w:sz w:val="24"/>
          <w:szCs w:val="24"/>
        </w:rPr>
        <w:t xml:space="preserve">In the next-generation modality–based targeted oncology category, Hanmi presented research findings on an </w:t>
      </w:r>
      <w:r w:rsidR="00D433F4" w:rsidRPr="00B95E9E">
        <w:rPr>
          <w:rFonts w:ascii="맑은 고딕" w:eastAsia="맑은 고딕" w:hAnsi="맑은 고딕" w:cs="Times New Roman"/>
          <w:bCs/>
          <w:color w:val="000000" w:themeColor="text1"/>
          <w:sz w:val="23"/>
          <w:szCs w:val="23"/>
        </w:rPr>
        <w:t>▲</w:t>
      </w:r>
      <w:r w:rsidRPr="00B63906">
        <w:rPr>
          <w:rFonts w:ascii="Arial" w:eastAsia="맑은 고딕" w:hAnsi="Arial" w:cs="Arial"/>
          <w:color w:val="000000" w:themeColor="text1"/>
          <w:sz w:val="24"/>
          <w:szCs w:val="24"/>
        </w:rPr>
        <w:t>oral EP300 selective degrader developed by applying its proprietary targeted protein degradation (TPD) platform technology.</w:t>
      </w:r>
    </w:p>
    <w:p w14:paraId="30ACD73F" w14:textId="77777777" w:rsidR="00B63906" w:rsidRPr="00B63906" w:rsidRDefault="00B63906" w:rsidP="00002409">
      <w:pPr>
        <w:spacing w:after="0" w:line="300" w:lineRule="exact"/>
        <w:rPr>
          <w:rFonts w:ascii="Arial" w:eastAsia="맑은 고딕" w:hAnsi="Arial" w:cs="Arial"/>
          <w:color w:val="000000" w:themeColor="text1"/>
          <w:sz w:val="24"/>
          <w:szCs w:val="24"/>
        </w:rPr>
      </w:pPr>
    </w:p>
    <w:p w14:paraId="6A5B668C" w14:textId="4C972BBD" w:rsidR="009C36AE" w:rsidRPr="00B95E9E" w:rsidRDefault="009C36AE" w:rsidP="009C36AE">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Hanmi researchers optimized the compound through structure design based on molecular dynamics simulation data, and used a bioinformatics framework and machine learning models to identify solid tumor indications most sensitive to EP300 degradation. </w:t>
      </w:r>
    </w:p>
    <w:p w14:paraId="4F79FBA6" w14:textId="77777777" w:rsidR="009C36AE" w:rsidRPr="00B95E9E" w:rsidRDefault="009C36AE" w:rsidP="009C36AE">
      <w:pPr>
        <w:spacing w:after="0" w:line="300" w:lineRule="exact"/>
        <w:rPr>
          <w:rFonts w:ascii="Arial" w:eastAsia="맑은 고딕" w:hAnsi="Arial" w:cs="Arial"/>
          <w:color w:val="000000" w:themeColor="text1"/>
          <w:sz w:val="24"/>
          <w:szCs w:val="24"/>
        </w:rPr>
      </w:pPr>
    </w:p>
    <w:p w14:paraId="15B7F3A3" w14:textId="77777777" w:rsidR="009C36AE" w:rsidRPr="00B95E9E" w:rsidRDefault="009C36AE" w:rsidP="009C36AE">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At the meeting, Hanmi unveiled results showing superior antitumor efficacy with lower toxicity versus EP300/CBP dual inhibitors in xenograft solid tumor models, and presented evidence supporting a “synthetic lethality” mechanism.</w:t>
      </w:r>
    </w:p>
    <w:p w14:paraId="00BDC026"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781DB3E2" w14:textId="77777777" w:rsidR="00F55E36" w:rsidRPr="00B95E9E" w:rsidRDefault="00F55E36" w:rsidP="00F55E36">
      <w:pPr>
        <w:spacing w:after="0" w:line="300" w:lineRule="exact"/>
        <w:rPr>
          <w:rFonts w:ascii="Arial" w:eastAsia="맑은 고딕" w:hAnsi="Arial" w:cs="Arial"/>
          <w:color w:val="000000" w:themeColor="text1"/>
          <w:sz w:val="24"/>
          <w:szCs w:val="24"/>
        </w:rPr>
      </w:pPr>
      <w:r w:rsidRPr="00F55E36">
        <w:rPr>
          <w:rFonts w:ascii="Arial" w:eastAsia="맑은 고딕" w:hAnsi="Arial" w:cs="Arial"/>
          <w:color w:val="000000" w:themeColor="text1"/>
          <w:sz w:val="24"/>
          <w:szCs w:val="24"/>
        </w:rPr>
        <w:t>In the field of next-generation modality–based immuno-oncology, Hanmi highlighted research achievements across its pipeline, including the ▲STING mRNA anticancer candidate and ▲p53 mRNA anticancer candidate, as well as next-generation multispecific antibody programs such as the ▲4-1BB x PD-L1 bispecific antibody (BH3120) and the ▲B7H3 x PD-L1 bispecific antibody–drug conjugate (ADC, BH4601), both of which are being developed under the leadership of Beijing Hanmi Pharmaceutical.</w:t>
      </w:r>
    </w:p>
    <w:p w14:paraId="6AD7BBBD" w14:textId="77777777" w:rsidR="00177153" w:rsidRPr="00B95E9E" w:rsidRDefault="00177153" w:rsidP="00F55E36">
      <w:pPr>
        <w:spacing w:after="0" w:line="300" w:lineRule="exact"/>
        <w:rPr>
          <w:rFonts w:ascii="Arial" w:eastAsia="맑은 고딕" w:hAnsi="Arial" w:cs="Arial"/>
          <w:color w:val="000000" w:themeColor="text1"/>
          <w:sz w:val="24"/>
          <w:szCs w:val="24"/>
        </w:rPr>
      </w:pPr>
    </w:p>
    <w:p w14:paraId="632613C3" w14:textId="1ADD0BBB" w:rsidR="00177153" w:rsidRPr="00F55E36" w:rsidRDefault="00177153" w:rsidP="00F55E36">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The STING mRNA anticancer candidate is designed to directly activate the STING (Stimulator of IFN Genes) pathway without ligand binding to trigger antitumor immune responses, and is differentiated by its design enabling systemic administration. </w:t>
      </w:r>
    </w:p>
    <w:p w14:paraId="59868C7F" w14:textId="77777777" w:rsidR="00F55E36" w:rsidRPr="00B95E9E" w:rsidRDefault="00F55E36" w:rsidP="00002409">
      <w:pPr>
        <w:spacing w:after="0" w:line="300" w:lineRule="exact"/>
        <w:rPr>
          <w:rFonts w:ascii="Arial" w:eastAsia="맑은 고딕" w:hAnsi="Arial" w:cs="Arial"/>
          <w:color w:val="000000" w:themeColor="text1"/>
          <w:sz w:val="24"/>
          <w:szCs w:val="24"/>
        </w:rPr>
      </w:pPr>
    </w:p>
    <w:p w14:paraId="50D4939A" w14:textId="0A81152D"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Hanmi confirmed meaningful tumor growth inhibition following intravenous and intramuscular administration in animal models, and demonstrated immune-cell infiltration and antitumor efficacy even in “immune-cold” tumors that do not respond to existing immunotherapies. In particular, the company elucidated a “dual mechanism” that directly suppresses cancer cell proliferation while maintaining survival capacity in normal cells, alongside immune activation. </w:t>
      </w:r>
    </w:p>
    <w:p w14:paraId="0956176B"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062F61D3" w14:textId="77777777"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The p53 mRNA anticancer candidate is designed to induce cancer cell apoptosis by restoring normal intracellular expression of the tumor suppressor protein p53, and two studies were disclosed at this conference. </w:t>
      </w:r>
    </w:p>
    <w:p w14:paraId="44E7545D"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62C89E30" w14:textId="7A247E45"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Hanmi confirmed that the candidate showed superior antitumor efficacy versus existing agents and a favorable safety profile in an ovarian cancer animal model, and proposed a strategy to predict responsiveness to p53 restoration therapy in advance and identify cancer types with high applicability through transcriptome-based analyses. This suggested the potential to expand precision application of p53 restoration therapy and broaden combination strategies with DNA damage–based anticancer agents.</w:t>
      </w:r>
    </w:p>
    <w:p w14:paraId="2F511311"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724CC88A" w14:textId="77777777"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BH3120 is an oncology candidate built on the bispecific antibody platform “Pentambody,” enabling both targeted anticancer effects focused on tumor cells and immuno-oncology </w:t>
      </w:r>
      <w:r w:rsidRPr="00B95E9E">
        <w:rPr>
          <w:rFonts w:ascii="Arial" w:eastAsia="맑은 고딕" w:hAnsi="Arial" w:cs="Arial"/>
          <w:color w:val="000000" w:themeColor="text1"/>
          <w:sz w:val="24"/>
          <w:szCs w:val="24"/>
        </w:rPr>
        <w:lastRenderedPageBreak/>
        <w:t xml:space="preserve">effects that activate immune cells. </w:t>
      </w:r>
    </w:p>
    <w:p w14:paraId="06B64C39" w14:textId="61E77889"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At this conference, Beijing Hanmi disclosed mechanistic study results showing that, in combination with a CD3 T cell engager (TCE), the two mechanisms act complementarily to amplify antitumor effects. As a core immuno-oncology approach that directly activates T cells in the body, TCEs have recently gained visibility as next-generation oncology technologies amid increasing FDA approval cases.</w:t>
      </w:r>
    </w:p>
    <w:p w14:paraId="3D01F896"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1A96E460" w14:textId="0FAA740D" w:rsidR="00002409"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color w:val="000000" w:themeColor="text1"/>
          <w:sz w:val="24"/>
          <w:szCs w:val="24"/>
        </w:rPr>
        <w:t xml:space="preserve">BH4601 is a next-generation oncology project based on a bispecific ADC simultaneously targeting B7H3 and PD-L1. At the meeting, Beijing Hanmi presented a differentiated mechanism designed to broadly target both proteins expressed across diverse solid tumors, potentially reducing drug resistance versus conventional ADCs, inducing immune activation, and delivering enhanced antitumor activity. </w:t>
      </w:r>
    </w:p>
    <w:p w14:paraId="4F5DF75A" w14:textId="77777777" w:rsidR="00002409" w:rsidRPr="00B95E9E" w:rsidRDefault="00002409" w:rsidP="00002409">
      <w:pPr>
        <w:spacing w:after="0" w:line="300" w:lineRule="exact"/>
        <w:rPr>
          <w:rFonts w:ascii="Arial" w:eastAsia="맑은 고딕" w:hAnsi="Arial" w:cs="Arial"/>
          <w:color w:val="000000" w:themeColor="text1"/>
          <w:sz w:val="24"/>
          <w:szCs w:val="24"/>
        </w:rPr>
      </w:pPr>
    </w:p>
    <w:p w14:paraId="3F3E4C8F" w14:textId="29C3FD29" w:rsidR="007D36E8" w:rsidRPr="00B95E9E" w:rsidRDefault="00002409" w:rsidP="00002409">
      <w:pPr>
        <w:spacing w:after="0" w:line="300" w:lineRule="exact"/>
        <w:rPr>
          <w:rFonts w:ascii="Arial" w:eastAsia="맑은 고딕" w:hAnsi="Arial" w:cs="Arial"/>
          <w:color w:val="000000" w:themeColor="text1"/>
          <w:sz w:val="24"/>
          <w:szCs w:val="24"/>
        </w:rPr>
      </w:pPr>
      <w:r w:rsidRPr="00B95E9E">
        <w:rPr>
          <w:rFonts w:ascii="Arial" w:eastAsia="맑은 고딕" w:hAnsi="Arial" w:cs="Arial" w:hint="eastAsia"/>
          <w:color w:val="000000" w:themeColor="text1"/>
          <w:sz w:val="24"/>
          <w:szCs w:val="24"/>
        </w:rPr>
        <w:t>“</w:t>
      </w:r>
      <w:r w:rsidRPr="00B95E9E">
        <w:rPr>
          <w:rFonts w:ascii="Arial" w:eastAsia="맑은 고딕" w:hAnsi="Arial" w:cs="Arial"/>
          <w:color w:val="000000" w:themeColor="text1"/>
          <w:sz w:val="24"/>
          <w:szCs w:val="24"/>
        </w:rPr>
        <w:t>Through this year’s AACR 2026, we showcased our next-generation modality–focused oncology pipeline that leads global new drug development trends, widely communicating Hanmi’s evidence-based R&amp;D competitiveness and receiving strong recognition for those capabilities,” said Dr. In Young Choi, Head of the R&amp;D Center at Hanmi Pharmaceutical. “Going forward, we will continue to secure innovative growth engines through differentiated technology convergence and strategic R&amp;D, while integrating new technologies across the full research continuum to further expand Hanmi’s future value.”</w:t>
      </w:r>
    </w:p>
    <w:p w14:paraId="1E1897BF" w14:textId="77777777" w:rsidR="007D36E8" w:rsidRPr="00B95E9E" w:rsidRDefault="007D36E8" w:rsidP="007D36E8">
      <w:pPr>
        <w:spacing w:after="0" w:line="300" w:lineRule="exact"/>
        <w:rPr>
          <w:rFonts w:ascii="Arial" w:eastAsia="맑은 고딕" w:hAnsi="Arial" w:cs="Arial"/>
          <w:color w:val="000000" w:themeColor="text1"/>
          <w:sz w:val="24"/>
          <w:szCs w:val="24"/>
        </w:rPr>
      </w:pPr>
    </w:p>
    <w:p w14:paraId="6AD548A9" w14:textId="77777777" w:rsidR="004E496F" w:rsidRDefault="004E496F" w:rsidP="00E5641F">
      <w:pPr>
        <w:spacing w:after="0" w:line="240" w:lineRule="auto"/>
        <w:jc w:val="right"/>
        <w:rPr>
          <w:rFonts w:ascii="Arial" w:eastAsia="맑은 고딕" w:hAnsi="Arial" w:cs="Arial"/>
          <w:b/>
          <w:bCs/>
          <w:color w:val="000000" w:themeColor="text1"/>
          <w:sz w:val="24"/>
          <w:szCs w:val="24"/>
        </w:rPr>
      </w:pPr>
    </w:p>
    <w:p w14:paraId="494B4643" w14:textId="77777777" w:rsidR="00D433F4" w:rsidRPr="00915231" w:rsidRDefault="00D433F4"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D36E8" w:rsidRDefault="00D24ED1" w:rsidP="00B12FE9">
      <w:pPr>
        <w:widowControl/>
        <w:wordWrap/>
        <w:autoSpaceDE/>
        <w:autoSpaceDN/>
        <w:rPr>
          <w:rFonts w:ascii="Arial" w:eastAsia="맑은 고딕" w:hAnsi="Arial" w:cs="Arial"/>
          <w:color w:val="000000" w:themeColor="text1"/>
          <w:sz w:val="24"/>
          <w:szCs w:val="24"/>
        </w:rPr>
      </w:pPr>
      <w:r w:rsidRPr="007D36E8">
        <w:rPr>
          <w:rFonts w:ascii="Arial" w:eastAsia="맑은 고딕" w:hAnsi="Arial" w:cs="Arial"/>
          <w:color w:val="000000" w:themeColor="text1"/>
          <w:sz w:val="24"/>
          <w:szCs w:val="24"/>
        </w:rPr>
        <w:t>Hanmi Pharm</w:t>
      </w:r>
      <w:r w:rsidR="007711FC" w:rsidRPr="007D36E8">
        <w:rPr>
          <w:rFonts w:ascii="Arial" w:eastAsia="맑은 고딕" w:hAnsi="Arial" w:cs="Arial" w:hint="eastAsia"/>
          <w:color w:val="000000" w:themeColor="text1"/>
          <w:sz w:val="24"/>
          <w:szCs w:val="24"/>
        </w:rPr>
        <w:t>aceutical</w:t>
      </w:r>
      <w:r w:rsidR="00FD4132" w:rsidRPr="007D36E8">
        <w:rPr>
          <w:rFonts w:ascii="Arial" w:eastAsia="맑은 고딕" w:hAnsi="Arial" w:cs="Arial" w:hint="eastAsia"/>
          <w:color w:val="000000" w:themeColor="text1"/>
          <w:sz w:val="24"/>
          <w:szCs w:val="24"/>
        </w:rPr>
        <w:t xml:space="preserve"> </w:t>
      </w:r>
      <w:r w:rsidRPr="007D36E8">
        <w:rPr>
          <w:rFonts w:ascii="Arial" w:eastAsia="맑은 고딕" w:hAnsi="Arial" w:cs="Arial"/>
          <w:color w:val="000000" w:themeColor="text1"/>
          <w:sz w:val="24"/>
          <w:szCs w:val="24"/>
        </w:rPr>
        <w:t>(</w:t>
      </w:r>
      <w:hyperlink r:id="rId12" w:history="1">
        <w:r w:rsidRPr="007D36E8">
          <w:rPr>
            <w:rStyle w:val="a7"/>
            <w:rFonts w:ascii="Arial" w:eastAsia="맑은 고딕" w:hAnsi="Arial" w:cs="Arial"/>
            <w:color w:val="000000" w:themeColor="text1"/>
            <w:sz w:val="24"/>
            <w:szCs w:val="24"/>
          </w:rPr>
          <w:t>www.hanmipharm.com</w:t>
        </w:r>
      </w:hyperlink>
      <w:r w:rsidRPr="007D36E8">
        <w:t>)</w:t>
      </w:r>
      <w:r w:rsidR="00FD4132" w:rsidRPr="007D36E8">
        <w:rPr>
          <w:rFonts w:ascii="Arial" w:eastAsia="맑은 고딕" w:hAnsi="Arial" w:cs="Arial"/>
          <w:color w:val="000000" w:themeColor="text1"/>
          <w:sz w:val="24"/>
          <w:szCs w:val="24"/>
        </w:rPr>
        <w:br/>
      </w:r>
      <w:hyperlink r:id="rId13" w:history="1">
        <w:r w:rsidR="00FD4132" w:rsidRPr="007D36E8">
          <w:rPr>
            <w:rStyle w:val="a7"/>
            <w:rFonts w:ascii="Arial" w:eastAsia="맑은 고딕" w:hAnsi="Arial" w:cs="Arial"/>
            <w:sz w:val="24"/>
            <w:szCs w:val="24"/>
          </w:rPr>
          <w:t>innovation@hanmi.co.kr</w:t>
        </w:r>
      </w:hyperlink>
      <w:r w:rsidR="00445BE0" w:rsidRPr="007D36E8">
        <w:rPr>
          <w:rFonts w:ascii="Arial" w:eastAsia="맑은 고딕" w:hAnsi="Arial" w:cs="Arial"/>
          <w:color w:val="000000" w:themeColor="text1"/>
          <w:sz w:val="24"/>
          <w:szCs w:val="24"/>
        </w:rPr>
        <w:t>, +8</w:t>
      </w:r>
      <w:r w:rsidR="004E496F" w:rsidRPr="007D36E8">
        <w:rPr>
          <w:rFonts w:ascii="Arial" w:eastAsia="맑은 고딕" w:hAnsi="Arial" w:cs="Arial" w:hint="eastAsia"/>
          <w:color w:val="000000" w:themeColor="text1"/>
          <w:sz w:val="24"/>
          <w:szCs w:val="24"/>
        </w:rPr>
        <w:t>2</w:t>
      </w:r>
      <w:r w:rsidR="00445BE0" w:rsidRPr="007D36E8">
        <w:rPr>
          <w:rFonts w:ascii="Arial" w:eastAsia="맑은 고딕" w:hAnsi="Arial" w:cs="Arial"/>
          <w:color w:val="000000" w:themeColor="text1"/>
          <w:sz w:val="24"/>
          <w:szCs w:val="24"/>
        </w:rPr>
        <w:t>-</w:t>
      </w:r>
      <w:r w:rsidR="004E496F" w:rsidRPr="007D36E8">
        <w:rPr>
          <w:rFonts w:ascii="Arial" w:eastAsia="맑은 고딕" w:hAnsi="Arial" w:cs="Arial" w:hint="eastAsia"/>
          <w:color w:val="000000" w:themeColor="text1"/>
          <w:sz w:val="24"/>
          <w:szCs w:val="24"/>
        </w:rPr>
        <w:t>0</w:t>
      </w:r>
      <w:r w:rsidR="00445BE0" w:rsidRPr="007D36E8">
        <w:rPr>
          <w:rFonts w:ascii="Arial" w:eastAsia="맑은 고딕" w:hAnsi="Arial" w:cs="Arial"/>
          <w:color w:val="000000" w:themeColor="text1"/>
          <w:sz w:val="24"/>
          <w:szCs w:val="24"/>
        </w:rPr>
        <w:t>2-410-0467</w:t>
      </w:r>
    </w:p>
    <w:sectPr w:rsidR="008A2DED" w:rsidRPr="007D36E8" w:rsidSect="00AF08D8">
      <w:headerReference w:type="default" r:id="rId14"/>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90E7" w14:textId="77777777" w:rsidR="00F21EB2" w:rsidRDefault="00F21EB2" w:rsidP="00E32DD0">
      <w:pPr>
        <w:spacing w:after="0" w:line="240" w:lineRule="auto"/>
      </w:pPr>
      <w:r>
        <w:separator/>
      </w:r>
    </w:p>
  </w:endnote>
  <w:endnote w:type="continuationSeparator" w:id="0">
    <w:p w14:paraId="27BD9E23" w14:textId="77777777" w:rsidR="00F21EB2" w:rsidRDefault="00F21EB2"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59F" w14:textId="77777777" w:rsidR="00F21EB2" w:rsidRDefault="00F21EB2" w:rsidP="00E32DD0">
      <w:pPr>
        <w:spacing w:after="0" w:line="240" w:lineRule="auto"/>
      </w:pPr>
      <w:r>
        <w:separator/>
      </w:r>
    </w:p>
  </w:footnote>
  <w:footnote w:type="continuationSeparator" w:id="0">
    <w:p w14:paraId="7FE88E12" w14:textId="77777777" w:rsidR="00F21EB2" w:rsidRDefault="00F21EB2"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a:extLst xmlns:a="http://schemas.openxmlformats.org/drawingml/2006/main">
              <a:ext uri="{FF2B5EF4-FFF2-40B4-BE49-F238E27FC236}">
                <a16:creationId xmlns:a16="http://schemas.microsoft.com/office/drawing/2014/main" id="{5EB951C5-6E23-4528-90C3-3C1D02269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a:extLst xmlns:a="http://schemas.openxmlformats.org/drawingml/2006/main">
              <a:ext uri="{FF2B5EF4-FFF2-40B4-BE49-F238E27FC236}">
                <a16:creationId xmlns:a16="http://schemas.microsoft.com/office/drawing/2014/main" id="{C2A81688-065F-430B-99B6-1AA186DF5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52140524">
    <w:abstractNumId w:val="8"/>
  </w:num>
  <w:num w:numId="2" w16cid:durableId="1169248426">
    <w:abstractNumId w:val="1"/>
  </w:num>
  <w:num w:numId="3" w16cid:durableId="1387685860">
    <w:abstractNumId w:val="9"/>
  </w:num>
  <w:num w:numId="4" w16cid:durableId="1528982070">
    <w:abstractNumId w:val="0"/>
  </w:num>
  <w:num w:numId="5" w16cid:durableId="1546941206">
    <w:abstractNumId w:val="2"/>
  </w:num>
  <w:num w:numId="6" w16cid:durableId="1612199864">
    <w:abstractNumId w:val="6"/>
  </w:num>
  <w:num w:numId="7" w16cid:durableId="172377813">
    <w:abstractNumId w:val="4"/>
  </w:num>
  <w:num w:numId="8" w16cid:durableId="1736469900">
    <w:abstractNumId w:val="10"/>
  </w:num>
  <w:num w:numId="9" w16cid:durableId="1755778159">
    <w:abstractNumId w:val="12"/>
  </w:num>
  <w:num w:numId="10" w16cid:durableId="1896962420">
    <w:abstractNumId w:val="7"/>
  </w:num>
  <w:num w:numId="11" w16cid:durableId="2145417036">
    <w:abstractNumId w:val="11"/>
  </w:num>
  <w:num w:numId="12" w16cid:durableId="332689135">
    <w:abstractNumId w:val="13"/>
  </w:num>
  <w:num w:numId="13" w16cid:durableId="480852996">
    <w:abstractNumId w:val="3"/>
  </w:num>
  <w:num w:numId="14" w16cid:durableId="571164022">
    <w:abstractNumId w:val="14"/>
  </w:num>
  <w:num w:numId="15" w16cid:durableId="664627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A83"/>
    <w:rsid w:val="00000C88"/>
    <w:rsid w:val="00000F83"/>
    <w:rsid w:val="0000107E"/>
    <w:rsid w:val="00001954"/>
    <w:rsid w:val="00001C7F"/>
    <w:rsid w:val="00001F4D"/>
    <w:rsid w:val="00002409"/>
    <w:rsid w:val="0000398D"/>
    <w:rsid w:val="00003A54"/>
    <w:rsid w:val="00003CA5"/>
    <w:rsid w:val="000048D6"/>
    <w:rsid w:val="000049C5"/>
    <w:rsid w:val="00004A1A"/>
    <w:rsid w:val="00005C50"/>
    <w:rsid w:val="00006A5F"/>
    <w:rsid w:val="00010BD9"/>
    <w:rsid w:val="00011D94"/>
    <w:rsid w:val="00011E4D"/>
    <w:rsid w:val="000122FD"/>
    <w:rsid w:val="00013D55"/>
    <w:rsid w:val="00015178"/>
    <w:rsid w:val="00016726"/>
    <w:rsid w:val="00017B9D"/>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1240"/>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29C3"/>
    <w:rsid w:val="0008372C"/>
    <w:rsid w:val="00084475"/>
    <w:rsid w:val="000847B2"/>
    <w:rsid w:val="00084E73"/>
    <w:rsid w:val="00085300"/>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B53"/>
    <w:rsid w:val="00096E24"/>
    <w:rsid w:val="00097938"/>
    <w:rsid w:val="00097BAE"/>
    <w:rsid w:val="00097ED5"/>
    <w:rsid w:val="000A0184"/>
    <w:rsid w:val="000A1330"/>
    <w:rsid w:val="000A150A"/>
    <w:rsid w:val="000A196C"/>
    <w:rsid w:val="000A27CD"/>
    <w:rsid w:val="000A34EA"/>
    <w:rsid w:val="000A3BC7"/>
    <w:rsid w:val="000A500D"/>
    <w:rsid w:val="000A639E"/>
    <w:rsid w:val="000A6540"/>
    <w:rsid w:val="000A6B7E"/>
    <w:rsid w:val="000A734B"/>
    <w:rsid w:val="000A756C"/>
    <w:rsid w:val="000A7B7F"/>
    <w:rsid w:val="000B0B71"/>
    <w:rsid w:val="000B0E74"/>
    <w:rsid w:val="000B1DB4"/>
    <w:rsid w:val="000B26B9"/>
    <w:rsid w:val="000B39DE"/>
    <w:rsid w:val="000B3D72"/>
    <w:rsid w:val="000B3F37"/>
    <w:rsid w:val="000B40D3"/>
    <w:rsid w:val="000B472A"/>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1B54"/>
    <w:rsid w:val="000D2A60"/>
    <w:rsid w:val="000D3061"/>
    <w:rsid w:val="000D3BAB"/>
    <w:rsid w:val="000D41A4"/>
    <w:rsid w:val="000D4639"/>
    <w:rsid w:val="000D5C9E"/>
    <w:rsid w:val="000D5F37"/>
    <w:rsid w:val="000D6382"/>
    <w:rsid w:val="000D6A91"/>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5159"/>
    <w:rsid w:val="001062E9"/>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2652"/>
    <w:rsid w:val="00123830"/>
    <w:rsid w:val="00125AE6"/>
    <w:rsid w:val="00125F7A"/>
    <w:rsid w:val="0012612A"/>
    <w:rsid w:val="00127106"/>
    <w:rsid w:val="00127492"/>
    <w:rsid w:val="00127822"/>
    <w:rsid w:val="0013077D"/>
    <w:rsid w:val="00130D9F"/>
    <w:rsid w:val="00131BDD"/>
    <w:rsid w:val="00131EB6"/>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38E2"/>
    <w:rsid w:val="00144F39"/>
    <w:rsid w:val="0014512C"/>
    <w:rsid w:val="00146349"/>
    <w:rsid w:val="00146C53"/>
    <w:rsid w:val="00146D5F"/>
    <w:rsid w:val="0014745C"/>
    <w:rsid w:val="001478A9"/>
    <w:rsid w:val="00147F4A"/>
    <w:rsid w:val="00150B81"/>
    <w:rsid w:val="00151EFC"/>
    <w:rsid w:val="00151FF0"/>
    <w:rsid w:val="0015231D"/>
    <w:rsid w:val="001529BE"/>
    <w:rsid w:val="00153BAC"/>
    <w:rsid w:val="00153FA9"/>
    <w:rsid w:val="001541B4"/>
    <w:rsid w:val="00156274"/>
    <w:rsid w:val="001564F5"/>
    <w:rsid w:val="00157216"/>
    <w:rsid w:val="00157A63"/>
    <w:rsid w:val="001606CF"/>
    <w:rsid w:val="00161FE8"/>
    <w:rsid w:val="00163F57"/>
    <w:rsid w:val="001645CE"/>
    <w:rsid w:val="0016471B"/>
    <w:rsid w:val="00164C10"/>
    <w:rsid w:val="00165A06"/>
    <w:rsid w:val="001673B2"/>
    <w:rsid w:val="00170473"/>
    <w:rsid w:val="00170CEC"/>
    <w:rsid w:val="00170FF7"/>
    <w:rsid w:val="00171101"/>
    <w:rsid w:val="00171163"/>
    <w:rsid w:val="001713A0"/>
    <w:rsid w:val="00171948"/>
    <w:rsid w:val="00171F69"/>
    <w:rsid w:val="001722F2"/>
    <w:rsid w:val="0017414E"/>
    <w:rsid w:val="00174A31"/>
    <w:rsid w:val="00174C06"/>
    <w:rsid w:val="00175806"/>
    <w:rsid w:val="00175F5C"/>
    <w:rsid w:val="001765E6"/>
    <w:rsid w:val="00177153"/>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3ED1"/>
    <w:rsid w:val="0019453A"/>
    <w:rsid w:val="001946E4"/>
    <w:rsid w:val="00195D68"/>
    <w:rsid w:val="0019620C"/>
    <w:rsid w:val="00196EF1"/>
    <w:rsid w:val="0019707C"/>
    <w:rsid w:val="00197989"/>
    <w:rsid w:val="00197B8E"/>
    <w:rsid w:val="00197BEC"/>
    <w:rsid w:val="001A0091"/>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39DB"/>
    <w:rsid w:val="001B476E"/>
    <w:rsid w:val="001B55E3"/>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61D"/>
    <w:rsid w:val="001D4E51"/>
    <w:rsid w:val="001D4F8F"/>
    <w:rsid w:val="001D66D3"/>
    <w:rsid w:val="001D67E1"/>
    <w:rsid w:val="001D7927"/>
    <w:rsid w:val="001D7A16"/>
    <w:rsid w:val="001E08D7"/>
    <w:rsid w:val="001E24AB"/>
    <w:rsid w:val="001E29DD"/>
    <w:rsid w:val="001E41B9"/>
    <w:rsid w:val="001E4C9A"/>
    <w:rsid w:val="001E52DF"/>
    <w:rsid w:val="001E5E97"/>
    <w:rsid w:val="001E63B6"/>
    <w:rsid w:val="001E6C96"/>
    <w:rsid w:val="001E78D3"/>
    <w:rsid w:val="001F039D"/>
    <w:rsid w:val="001F1BA3"/>
    <w:rsid w:val="001F261F"/>
    <w:rsid w:val="001F2734"/>
    <w:rsid w:val="001F37FC"/>
    <w:rsid w:val="001F3E27"/>
    <w:rsid w:val="001F5437"/>
    <w:rsid w:val="001F7E74"/>
    <w:rsid w:val="001F7F9B"/>
    <w:rsid w:val="0020001B"/>
    <w:rsid w:val="00200414"/>
    <w:rsid w:val="002018D7"/>
    <w:rsid w:val="00201C42"/>
    <w:rsid w:val="00202306"/>
    <w:rsid w:val="0020397E"/>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31F1"/>
    <w:rsid w:val="00214A88"/>
    <w:rsid w:val="00215306"/>
    <w:rsid w:val="002167BF"/>
    <w:rsid w:val="0021799C"/>
    <w:rsid w:val="00220556"/>
    <w:rsid w:val="00220C91"/>
    <w:rsid w:val="0022110A"/>
    <w:rsid w:val="0022112C"/>
    <w:rsid w:val="00221A02"/>
    <w:rsid w:val="00223179"/>
    <w:rsid w:val="0022353A"/>
    <w:rsid w:val="00224021"/>
    <w:rsid w:val="00224897"/>
    <w:rsid w:val="00224EA1"/>
    <w:rsid w:val="002250A3"/>
    <w:rsid w:val="002257BF"/>
    <w:rsid w:val="0022581F"/>
    <w:rsid w:val="0022598F"/>
    <w:rsid w:val="00226775"/>
    <w:rsid w:val="002270C5"/>
    <w:rsid w:val="00227324"/>
    <w:rsid w:val="00227A5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554C"/>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6600B"/>
    <w:rsid w:val="00270338"/>
    <w:rsid w:val="00270560"/>
    <w:rsid w:val="00270988"/>
    <w:rsid w:val="00271FFC"/>
    <w:rsid w:val="00272CBC"/>
    <w:rsid w:val="00273FEF"/>
    <w:rsid w:val="00275135"/>
    <w:rsid w:val="00275581"/>
    <w:rsid w:val="0027633C"/>
    <w:rsid w:val="002769F7"/>
    <w:rsid w:val="002779F9"/>
    <w:rsid w:val="00280690"/>
    <w:rsid w:val="00280AA0"/>
    <w:rsid w:val="002810C7"/>
    <w:rsid w:val="00281731"/>
    <w:rsid w:val="00281862"/>
    <w:rsid w:val="002824F9"/>
    <w:rsid w:val="00282634"/>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42A0"/>
    <w:rsid w:val="002A514B"/>
    <w:rsid w:val="002A5672"/>
    <w:rsid w:val="002A5D68"/>
    <w:rsid w:val="002A605C"/>
    <w:rsid w:val="002A6650"/>
    <w:rsid w:val="002A6FB7"/>
    <w:rsid w:val="002A76CF"/>
    <w:rsid w:val="002B108F"/>
    <w:rsid w:val="002B10D1"/>
    <w:rsid w:val="002B160B"/>
    <w:rsid w:val="002B1DEF"/>
    <w:rsid w:val="002B2AD8"/>
    <w:rsid w:val="002B3DFC"/>
    <w:rsid w:val="002B3EA0"/>
    <w:rsid w:val="002B45E5"/>
    <w:rsid w:val="002B5ECC"/>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1C"/>
    <w:rsid w:val="002C773C"/>
    <w:rsid w:val="002C7FB4"/>
    <w:rsid w:val="002D1592"/>
    <w:rsid w:val="002D1648"/>
    <w:rsid w:val="002D17F1"/>
    <w:rsid w:val="002D1A2C"/>
    <w:rsid w:val="002D257D"/>
    <w:rsid w:val="002D2DCA"/>
    <w:rsid w:val="002D3491"/>
    <w:rsid w:val="002D44BB"/>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6D10"/>
    <w:rsid w:val="002E7582"/>
    <w:rsid w:val="002F16B4"/>
    <w:rsid w:val="002F1797"/>
    <w:rsid w:val="002F2AA0"/>
    <w:rsid w:val="002F3485"/>
    <w:rsid w:val="002F388E"/>
    <w:rsid w:val="002F580A"/>
    <w:rsid w:val="002F7402"/>
    <w:rsid w:val="002F7AC1"/>
    <w:rsid w:val="002F7AF7"/>
    <w:rsid w:val="002F7B00"/>
    <w:rsid w:val="00300073"/>
    <w:rsid w:val="0030025D"/>
    <w:rsid w:val="00300266"/>
    <w:rsid w:val="00300E6C"/>
    <w:rsid w:val="00300F5B"/>
    <w:rsid w:val="003010FD"/>
    <w:rsid w:val="003014ED"/>
    <w:rsid w:val="003016C2"/>
    <w:rsid w:val="00303ED7"/>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26A"/>
    <w:rsid w:val="003176BD"/>
    <w:rsid w:val="00317CA0"/>
    <w:rsid w:val="00320337"/>
    <w:rsid w:val="003205E9"/>
    <w:rsid w:val="00320CDC"/>
    <w:rsid w:val="00321866"/>
    <w:rsid w:val="00321889"/>
    <w:rsid w:val="00322794"/>
    <w:rsid w:val="00322F19"/>
    <w:rsid w:val="00322F6C"/>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2D6A"/>
    <w:rsid w:val="003333E1"/>
    <w:rsid w:val="003338EC"/>
    <w:rsid w:val="0033421E"/>
    <w:rsid w:val="00334260"/>
    <w:rsid w:val="0033443B"/>
    <w:rsid w:val="00334D04"/>
    <w:rsid w:val="003364CA"/>
    <w:rsid w:val="003373D5"/>
    <w:rsid w:val="0033754F"/>
    <w:rsid w:val="00337683"/>
    <w:rsid w:val="0033782C"/>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336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67DED"/>
    <w:rsid w:val="00370B48"/>
    <w:rsid w:val="00371827"/>
    <w:rsid w:val="0037227F"/>
    <w:rsid w:val="00373322"/>
    <w:rsid w:val="003733C8"/>
    <w:rsid w:val="00373AB3"/>
    <w:rsid w:val="00374BA8"/>
    <w:rsid w:val="0037509C"/>
    <w:rsid w:val="00377785"/>
    <w:rsid w:val="00380010"/>
    <w:rsid w:val="003800FF"/>
    <w:rsid w:val="00380516"/>
    <w:rsid w:val="0038053E"/>
    <w:rsid w:val="003808F8"/>
    <w:rsid w:val="00380A41"/>
    <w:rsid w:val="003810D5"/>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2B13"/>
    <w:rsid w:val="0039343B"/>
    <w:rsid w:val="00393613"/>
    <w:rsid w:val="00394962"/>
    <w:rsid w:val="00395AC0"/>
    <w:rsid w:val="003972E9"/>
    <w:rsid w:val="003A0A10"/>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4906"/>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25A"/>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6036"/>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5949"/>
    <w:rsid w:val="00427B5E"/>
    <w:rsid w:val="00427F75"/>
    <w:rsid w:val="00430538"/>
    <w:rsid w:val="004305C4"/>
    <w:rsid w:val="00430A99"/>
    <w:rsid w:val="00431915"/>
    <w:rsid w:val="00432E4D"/>
    <w:rsid w:val="00433411"/>
    <w:rsid w:val="004339FD"/>
    <w:rsid w:val="00433A6E"/>
    <w:rsid w:val="00434855"/>
    <w:rsid w:val="00434B7B"/>
    <w:rsid w:val="0043503E"/>
    <w:rsid w:val="00435487"/>
    <w:rsid w:val="0043550D"/>
    <w:rsid w:val="004358BA"/>
    <w:rsid w:val="00437ECE"/>
    <w:rsid w:val="00440679"/>
    <w:rsid w:val="004409FE"/>
    <w:rsid w:val="00440DF7"/>
    <w:rsid w:val="004423F2"/>
    <w:rsid w:val="0044420E"/>
    <w:rsid w:val="004442D5"/>
    <w:rsid w:val="00444F27"/>
    <w:rsid w:val="0044502B"/>
    <w:rsid w:val="00445531"/>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2F53"/>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4E7C"/>
    <w:rsid w:val="004753C1"/>
    <w:rsid w:val="00475562"/>
    <w:rsid w:val="00481342"/>
    <w:rsid w:val="00481ECA"/>
    <w:rsid w:val="0048283F"/>
    <w:rsid w:val="00482A7D"/>
    <w:rsid w:val="004861C4"/>
    <w:rsid w:val="00491009"/>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2D1"/>
    <w:rsid w:val="004B5684"/>
    <w:rsid w:val="004C00C9"/>
    <w:rsid w:val="004C0816"/>
    <w:rsid w:val="004C1092"/>
    <w:rsid w:val="004C11D0"/>
    <w:rsid w:val="004C2EA3"/>
    <w:rsid w:val="004C3432"/>
    <w:rsid w:val="004C4D8C"/>
    <w:rsid w:val="004C5C85"/>
    <w:rsid w:val="004C6E0A"/>
    <w:rsid w:val="004C7CFF"/>
    <w:rsid w:val="004C7F0C"/>
    <w:rsid w:val="004D0E84"/>
    <w:rsid w:val="004D193F"/>
    <w:rsid w:val="004D2A67"/>
    <w:rsid w:val="004D3017"/>
    <w:rsid w:val="004D5BAA"/>
    <w:rsid w:val="004D6369"/>
    <w:rsid w:val="004D7170"/>
    <w:rsid w:val="004D7EBD"/>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4E83"/>
    <w:rsid w:val="0050544A"/>
    <w:rsid w:val="0050580A"/>
    <w:rsid w:val="00506038"/>
    <w:rsid w:val="005060D9"/>
    <w:rsid w:val="005104F4"/>
    <w:rsid w:val="0051094A"/>
    <w:rsid w:val="00510C65"/>
    <w:rsid w:val="00512577"/>
    <w:rsid w:val="00512A67"/>
    <w:rsid w:val="00512B8B"/>
    <w:rsid w:val="00512F4C"/>
    <w:rsid w:val="005131D5"/>
    <w:rsid w:val="0051408F"/>
    <w:rsid w:val="00514EC0"/>
    <w:rsid w:val="00515000"/>
    <w:rsid w:val="00515F2D"/>
    <w:rsid w:val="0051748F"/>
    <w:rsid w:val="005175C1"/>
    <w:rsid w:val="005178DF"/>
    <w:rsid w:val="005213B6"/>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6E2"/>
    <w:rsid w:val="0054075E"/>
    <w:rsid w:val="005408BB"/>
    <w:rsid w:val="00540ADC"/>
    <w:rsid w:val="005410E6"/>
    <w:rsid w:val="00544B44"/>
    <w:rsid w:val="00544C64"/>
    <w:rsid w:val="005451A9"/>
    <w:rsid w:val="00546339"/>
    <w:rsid w:val="005464DC"/>
    <w:rsid w:val="0055051B"/>
    <w:rsid w:val="00551510"/>
    <w:rsid w:val="00551A48"/>
    <w:rsid w:val="00552018"/>
    <w:rsid w:val="00552EF8"/>
    <w:rsid w:val="005530E8"/>
    <w:rsid w:val="00553DA8"/>
    <w:rsid w:val="00554FDB"/>
    <w:rsid w:val="00555553"/>
    <w:rsid w:val="005563F6"/>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0C00"/>
    <w:rsid w:val="005717F0"/>
    <w:rsid w:val="00571AA2"/>
    <w:rsid w:val="0057261D"/>
    <w:rsid w:val="00572D10"/>
    <w:rsid w:val="00573866"/>
    <w:rsid w:val="00573B7A"/>
    <w:rsid w:val="00574A9D"/>
    <w:rsid w:val="00574BA9"/>
    <w:rsid w:val="00574E65"/>
    <w:rsid w:val="00574E6B"/>
    <w:rsid w:val="00581E89"/>
    <w:rsid w:val="005833BB"/>
    <w:rsid w:val="00585340"/>
    <w:rsid w:val="00585DEB"/>
    <w:rsid w:val="00586869"/>
    <w:rsid w:val="005869ED"/>
    <w:rsid w:val="0058783E"/>
    <w:rsid w:val="00587842"/>
    <w:rsid w:val="00587A63"/>
    <w:rsid w:val="00587FE2"/>
    <w:rsid w:val="005911A3"/>
    <w:rsid w:val="00592D3D"/>
    <w:rsid w:val="00592D6F"/>
    <w:rsid w:val="005943D6"/>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4A2A"/>
    <w:rsid w:val="005A5B4C"/>
    <w:rsid w:val="005A63C1"/>
    <w:rsid w:val="005A6481"/>
    <w:rsid w:val="005A6E1A"/>
    <w:rsid w:val="005A6EBB"/>
    <w:rsid w:val="005A7451"/>
    <w:rsid w:val="005B0474"/>
    <w:rsid w:val="005B0D61"/>
    <w:rsid w:val="005B10AC"/>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494"/>
    <w:rsid w:val="005D2B3C"/>
    <w:rsid w:val="005D3428"/>
    <w:rsid w:val="005D3444"/>
    <w:rsid w:val="005D3BA6"/>
    <w:rsid w:val="005D3E0C"/>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27CC"/>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17F42"/>
    <w:rsid w:val="00620758"/>
    <w:rsid w:val="00620C4D"/>
    <w:rsid w:val="00620EED"/>
    <w:rsid w:val="006214E2"/>
    <w:rsid w:val="00622AC0"/>
    <w:rsid w:val="00623845"/>
    <w:rsid w:val="00624A75"/>
    <w:rsid w:val="006254C3"/>
    <w:rsid w:val="00626A1C"/>
    <w:rsid w:val="006273C2"/>
    <w:rsid w:val="0063017E"/>
    <w:rsid w:val="0063062E"/>
    <w:rsid w:val="006306FB"/>
    <w:rsid w:val="0063087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781"/>
    <w:rsid w:val="006508D3"/>
    <w:rsid w:val="00650DB5"/>
    <w:rsid w:val="006512D8"/>
    <w:rsid w:val="006515A6"/>
    <w:rsid w:val="006515E9"/>
    <w:rsid w:val="00651EF9"/>
    <w:rsid w:val="00652C2A"/>
    <w:rsid w:val="00652FAF"/>
    <w:rsid w:val="006530D5"/>
    <w:rsid w:val="006534BB"/>
    <w:rsid w:val="006544F8"/>
    <w:rsid w:val="006549F3"/>
    <w:rsid w:val="006550A3"/>
    <w:rsid w:val="0065582C"/>
    <w:rsid w:val="0065745C"/>
    <w:rsid w:val="0065770D"/>
    <w:rsid w:val="00657E6A"/>
    <w:rsid w:val="00661309"/>
    <w:rsid w:val="006618D6"/>
    <w:rsid w:val="00661CA8"/>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7786B"/>
    <w:rsid w:val="006804E9"/>
    <w:rsid w:val="0068116A"/>
    <w:rsid w:val="006827AC"/>
    <w:rsid w:val="0068322F"/>
    <w:rsid w:val="00683383"/>
    <w:rsid w:val="00684106"/>
    <w:rsid w:val="006844D3"/>
    <w:rsid w:val="006850F1"/>
    <w:rsid w:val="0068542E"/>
    <w:rsid w:val="006858D2"/>
    <w:rsid w:val="006861C2"/>
    <w:rsid w:val="00686533"/>
    <w:rsid w:val="00686D1A"/>
    <w:rsid w:val="00686D2B"/>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6ED"/>
    <w:rsid w:val="006B5B28"/>
    <w:rsid w:val="006B66AA"/>
    <w:rsid w:val="006B6A90"/>
    <w:rsid w:val="006B6F30"/>
    <w:rsid w:val="006B72E1"/>
    <w:rsid w:val="006C0A21"/>
    <w:rsid w:val="006C1585"/>
    <w:rsid w:val="006C2436"/>
    <w:rsid w:val="006C4163"/>
    <w:rsid w:val="006C4478"/>
    <w:rsid w:val="006C4A8B"/>
    <w:rsid w:val="006C5EDD"/>
    <w:rsid w:val="006C5FC3"/>
    <w:rsid w:val="006C637A"/>
    <w:rsid w:val="006C6D6B"/>
    <w:rsid w:val="006C7D75"/>
    <w:rsid w:val="006C7F54"/>
    <w:rsid w:val="006D08E2"/>
    <w:rsid w:val="006D0D8E"/>
    <w:rsid w:val="006D153A"/>
    <w:rsid w:val="006D16DB"/>
    <w:rsid w:val="006D1B26"/>
    <w:rsid w:val="006D1C1B"/>
    <w:rsid w:val="006D208D"/>
    <w:rsid w:val="006D26F7"/>
    <w:rsid w:val="006D26F8"/>
    <w:rsid w:val="006D2DC6"/>
    <w:rsid w:val="006D3002"/>
    <w:rsid w:val="006D441D"/>
    <w:rsid w:val="006D659E"/>
    <w:rsid w:val="006D6A38"/>
    <w:rsid w:val="006D6DD7"/>
    <w:rsid w:val="006D7003"/>
    <w:rsid w:val="006D7289"/>
    <w:rsid w:val="006D75F7"/>
    <w:rsid w:val="006D79BE"/>
    <w:rsid w:val="006D7A90"/>
    <w:rsid w:val="006E0692"/>
    <w:rsid w:val="006E0FB9"/>
    <w:rsid w:val="006E26BC"/>
    <w:rsid w:val="006E2A58"/>
    <w:rsid w:val="006E3379"/>
    <w:rsid w:val="006E35E9"/>
    <w:rsid w:val="006E3880"/>
    <w:rsid w:val="006E3E45"/>
    <w:rsid w:val="006E4504"/>
    <w:rsid w:val="006E471C"/>
    <w:rsid w:val="006E4877"/>
    <w:rsid w:val="006E4AFF"/>
    <w:rsid w:val="006E533F"/>
    <w:rsid w:val="006E5A94"/>
    <w:rsid w:val="006E60DF"/>
    <w:rsid w:val="006E6795"/>
    <w:rsid w:val="006E6A47"/>
    <w:rsid w:val="006E6D5D"/>
    <w:rsid w:val="006E6FD9"/>
    <w:rsid w:val="006E7022"/>
    <w:rsid w:val="006E7CAB"/>
    <w:rsid w:val="006E7D6E"/>
    <w:rsid w:val="006F04FE"/>
    <w:rsid w:val="006F063D"/>
    <w:rsid w:val="006F19D4"/>
    <w:rsid w:val="006F1CCF"/>
    <w:rsid w:val="006F2122"/>
    <w:rsid w:val="006F2830"/>
    <w:rsid w:val="006F31B2"/>
    <w:rsid w:val="006F50DD"/>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4227"/>
    <w:rsid w:val="007252A2"/>
    <w:rsid w:val="0072668A"/>
    <w:rsid w:val="00726AB2"/>
    <w:rsid w:val="007300BF"/>
    <w:rsid w:val="00731728"/>
    <w:rsid w:val="00732830"/>
    <w:rsid w:val="00732B4A"/>
    <w:rsid w:val="00733B3E"/>
    <w:rsid w:val="00733C3B"/>
    <w:rsid w:val="0073405C"/>
    <w:rsid w:val="00734623"/>
    <w:rsid w:val="00735707"/>
    <w:rsid w:val="007357CB"/>
    <w:rsid w:val="00735FF7"/>
    <w:rsid w:val="0073606E"/>
    <w:rsid w:val="00737173"/>
    <w:rsid w:val="0073753B"/>
    <w:rsid w:val="00737EDE"/>
    <w:rsid w:val="00741437"/>
    <w:rsid w:val="007415AF"/>
    <w:rsid w:val="00742378"/>
    <w:rsid w:val="007426D2"/>
    <w:rsid w:val="007437C4"/>
    <w:rsid w:val="00743AF9"/>
    <w:rsid w:val="0074412C"/>
    <w:rsid w:val="00744CA8"/>
    <w:rsid w:val="007460C3"/>
    <w:rsid w:val="0074622D"/>
    <w:rsid w:val="0074631B"/>
    <w:rsid w:val="007464EB"/>
    <w:rsid w:val="00746629"/>
    <w:rsid w:val="007471F5"/>
    <w:rsid w:val="00747EB6"/>
    <w:rsid w:val="00751133"/>
    <w:rsid w:val="0075242D"/>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2A6"/>
    <w:rsid w:val="00764597"/>
    <w:rsid w:val="00764E42"/>
    <w:rsid w:val="007664E6"/>
    <w:rsid w:val="00767481"/>
    <w:rsid w:val="007676DA"/>
    <w:rsid w:val="007677AF"/>
    <w:rsid w:val="00767CC9"/>
    <w:rsid w:val="00767CEB"/>
    <w:rsid w:val="00770092"/>
    <w:rsid w:val="007711FC"/>
    <w:rsid w:val="00773A04"/>
    <w:rsid w:val="0077438C"/>
    <w:rsid w:val="007756FA"/>
    <w:rsid w:val="00775B31"/>
    <w:rsid w:val="00775E7C"/>
    <w:rsid w:val="007768EB"/>
    <w:rsid w:val="0077796F"/>
    <w:rsid w:val="00777BA8"/>
    <w:rsid w:val="00781136"/>
    <w:rsid w:val="00781BE5"/>
    <w:rsid w:val="00781C2D"/>
    <w:rsid w:val="00781CB0"/>
    <w:rsid w:val="0078265D"/>
    <w:rsid w:val="00783B9F"/>
    <w:rsid w:val="00784504"/>
    <w:rsid w:val="0078471C"/>
    <w:rsid w:val="007854A3"/>
    <w:rsid w:val="00785558"/>
    <w:rsid w:val="00785E59"/>
    <w:rsid w:val="007861E3"/>
    <w:rsid w:val="00786FFA"/>
    <w:rsid w:val="0079074C"/>
    <w:rsid w:val="00791D10"/>
    <w:rsid w:val="00792211"/>
    <w:rsid w:val="0079239A"/>
    <w:rsid w:val="00792876"/>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B7100"/>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6E8"/>
    <w:rsid w:val="007D3788"/>
    <w:rsid w:val="007D4063"/>
    <w:rsid w:val="007D489A"/>
    <w:rsid w:val="007D5AED"/>
    <w:rsid w:val="007D5DE0"/>
    <w:rsid w:val="007D63EC"/>
    <w:rsid w:val="007D6408"/>
    <w:rsid w:val="007D6633"/>
    <w:rsid w:val="007D67A2"/>
    <w:rsid w:val="007D6EC9"/>
    <w:rsid w:val="007D75A8"/>
    <w:rsid w:val="007E169A"/>
    <w:rsid w:val="007E1FDC"/>
    <w:rsid w:val="007E2A0E"/>
    <w:rsid w:val="007E30D3"/>
    <w:rsid w:val="007E311A"/>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7E8"/>
    <w:rsid w:val="007F3A62"/>
    <w:rsid w:val="007F3E58"/>
    <w:rsid w:val="007F3ED9"/>
    <w:rsid w:val="007F423A"/>
    <w:rsid w:val="007F46BB"/>
    <w:rsid w:val="007F5531"/>
    <w:rsid w:val="007F5CFA"/>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96F"/>
    <w:rsid w:val="00807B6D"/>
    <w:rsid w:val="00807FF1"/>
    <w:rsid w:val="00810574"/>
    <w:rsid w:val="00811764"/>
    <w:rsid w:val="0081221C"/>
    <w:rsid w:val="0081345B"/>
    <w:rsid w:val="00813E90"/>
    <w:rsid w:val="008142F6"/>
    <w:rsid w:val="008144A8"/>
    <w:rsid w:val="008149ED"/>
    <w:rsid w:val="00816723"/>
    <w:rsid w:val="008168DA"/>
    <w:rsid w:val="00816C5D"/>
    <w:rsid w:val="0081705E"/>
    <w:rsid w:val="00817377"/>
    <w:rsid w:val="00817A4D"/>
    <w:rsid w:val="008201A4"/>
    <w:rsid w:val="008202C8"/>
    <w:rsid w:val="00820358"/>
    <w:rsid w:val="00820D6C"/>
    <w:rsid w:val="008218A9"/>
    <w:rsid w:val="00821BC7"/>
    <w:rsid w:val="00822A7D"/>
    <w:rsid w:val="00823450"/>
    <w:rsid w:val="0082426C"/>
    <w:rsid w:val="00824961"/>
    <w:rsid w:val="008251A2"/>
    <w:rsid w:val="00825353"/>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384"/>
    <w:rsid w:val="0084372D"/>
    <w:rsid w:val="00844AB6"/>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9FC"/>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AEC"/>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07"/>
    <w:rsid w:val="0088448C"/>
    <w:rsid w:val="008847FB"/>
    <w:rsid w:val="00884D4F"/>
    <w:rsid w:val="008851BD"/>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59D0"/>
    <w:rsid w:val="00897165"/>
    <w:rsid w:val="0089759E"/>
    <w:rsid w:val="008A0EAD"/>
    <w:rsid w:val="008A18EB"/>
    <w:rsid w:val="008A1FD7"/>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172A"/>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1B0"/>
    <w:rsid w:val="008C25C8"/>
    <w:rsid w:val="008C3298"/>
    <w:rsid w:val="008C3C16"/>
    <w:rsid w:val="008C3CD4"/>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0A5B"/>
    <w:rsid w:val="008E1366"/>
    <w:rsid w:val="008E1F0A"/>
    <w:rsid w:val="008E2021"/>
    <w:rsid w:val="008E27CE"/>
    <w:rsid w:val="008E2A8E"/>
    <w:rsid w:val="008E2B34"/>
    <w:rsid w:val="008E2BCA"/>
    <w:rsid w:val="008E31A8"/>
    <w:rsid w:val="008E45B5"/>
    <w:rsid w:val="008E4A0E"/>
    <w:rsid w:val="008E4C43"/>
    <w:rsid w:val="008E4F33"/>
    <w:rsid w:val="008E6E0D"/>
    <w:rsid w:val="008E75DE"/>
    <w:rsid w:val="008F0179"/>
    <w:rsid w:val="008F07B1"/>
    <w:rsid w:val="008F0AA1"/>
    <w:rsid w:val="008F12D2"/>
    <w:rsid w:val="008F12FC"/>
    <w:rsid w:val="008F186E"/>
    <w:rsid w:val="008F1BDA"/>
    <w:rsid w:val="008F3A3E"/>
    <w:rsid w:val="008F638A"/>
    <w:rsid w:val="008F6939"/>
    <w:rsid w:val="008F6F6D"/>
    <w:rsid w:val="008F76F8"/>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2FF"/>
    <w:rsid w:val="00907494"/>
    <w:rsid w:val="00907521"/>
    <w:rsid w:val="00907EF4"/>
    <w:rsid w:val="00911737"/>
    <w:rsid w:val="0091277F"/>
    <w:rsid w:val="00912DDD"/>
    <w:rsid w:val="00913A82"/>
    <w:rsid w:val="009150D4"/>
    <w:rsid w:val="00915231"/>
    <w:rsid w:val="009156E3"/>
    <w:rsid w:val="00916762"/>
    <w:rsid w:val="009167B0"/>
    <w:rsid w:val="0091691A"/>
    <w:rsid w:val="009177E6"/>
    <w:rsid w:val="009201D5"/>
    <w:rsid w:val="009209DA"/>
    <w:rsid w:val="00921D86"/>
    <w:rsid w:val="00921E95"/>
    <w:rsid w:val="0092223A"/>
    <w:rsid w:val="0092250E"/>
    <w:rsid w:val="009225CF"/>
    <w:rsid w:val="00922893"/>
    <w:rsid w:val="0092305F"/>
    <w:rsid w:val="00923893"/>
    <w:rsid w:val="00925021"/>
    <w:rsid w:val="0092507B"/>
    <w:rsid w:val="0092580B"/>
    <w:rsid w:val="00925F39"/>
    <w:rsid w:val="009262B2"/>
    <w:rsid w:val="00927360"/>
    <w:rsid w:val="00927382"/>
    <w:rsid w:val="00927C3D"/>
    <w:rsid w:val="009310D1"/>
    <w:rsid w:val="00931B1E"/>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A83"/>
    <w:rsid w:val="00950C36"/>
    <w:rsid w:val="00950CCE"/>
    <w:rsid w:val="00951009"/>
    <w:rsid w:val="00951721"/>
    <w:rsid w:val="00952105"/>
    <w:rsid w:val="009527E3"/>
    <w:rsid w:val="00954745"/>
    <w:rsid w:val="00954998"/>
    <w:rsid w:val="009549E9"/>
    <w:rsid w:val="00955B59"/>
    <w:rsid w:val="009561C1"/>
    <w:rsid w:val="00957C53"/>
    <w:rsid w:val="00957E9D"/>
    <w:rsid w:val="009603DC"/>
    <w:rsid w:val="00961921"/>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9EA"/>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1F0"/>
    <w:rsid w:val="009945C7"/>
    <w:rsid w:val="00995E20"/>
    <w:rsid w:val="00995E8C"/>
    <w:rsid w:val="0099716C"/>
    <w:rsid w:val="009A0AC3"/>
    <w:rsid w:val="009A13AE"/>
    <w:rsid w:val="009A1A30"/>
    <w:rsid w:val="009A1ED3"/>
    <w:rsid w:val="009A2FFD"/>
    <w:rsid w:val="009A37DD"/>
    <w:rsid w:val="009A4434"/>
    <w:rsid w:val="009A4DD1"/>
    <w:rsid w:val="009A5288"/>
    <w:rsid w:val="009A62C0"/>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6AE"/>
    <w:rsid w:val="009C3734"/>
    <w:rsid w:val="009C3F84"/>
    <w:rsid w:val="009C4062"/>
    <w:rsid w:val="009C40B8"/>
    <w:rsid w:val="009C412B"/>
    <w:rsid w:val="009C4717"/>
    <w:rsid w:val="009C614F"/>
    <w:rsid w:val="009C631F"/>
    <w:rsid w:val="009C69F5"/>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2A"/>
    <w:rsid w:val="009E2D46"/>
    <w:rsid w:val="009E32C4"/>
    <w:rsid w:val="009E339B"/>
    <w:rsid w:val="009E3785"/>
    <w:rsid w:val="009E4AB0"/>
    <w:rsid w:val="009E4BE5"/>
    <w:rsid w:val="009E561B"/>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4D8"/>
    <w:rsid w:val="009F471C"/>
    <w:rsid w:val="009F4D82"/>
    <w:rsid w:val="009F54BB"/>
    <w:rsid w:val="009F5752"/>
    <w:rsid w:val="009F58BC"/>
    <w:rsid w:val="009F58E3"/>
    <w:rsid w:val="009F7456"/>
    <w:rsid w:val="009F7A72"/>
    <w:rsid w:val="00A0072C"/>
    <w:rsid w:val="00A01605"/>
    <w:rsid w:val="00A01AA2"/>
    <w:rsid w:val="00A028CB"/>
    <w:rsid w:val="00A03E7B"/>
    <w:rsid w:val="00A044BF"/>
    <w:rsid w:val="00A06337"/>
    <w:rsid w:val="00A077A9"/>
    <w:rsid w:val="00A10DD7"/>
    <w:rsid w:val="00A117FE"/>
    <w:rsid w:val="00A118B5"/>
    <w:rsid w:val="00A119D2"/>
    <w:rsid w:val="00A1234F"/>
    <w:rsid w:val="00A1277D"/>
    <w:rsid w:val="00A12BF3"/>
    <w:rsid w:val="00A130BE"/>
    <w:rsid w:val="00A14873"/>
    <w:rsid w:val="00A15072"/>
    <w:rsid w:val="00A15B05"/>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4EFB"/>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80F"/>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BAE"/>
    <w:rsid w:val="00A65C29"/>
    <w:rsid w:val="00A66444"/>
    <w:rsid w:val="00A66811"/>
    <w:rsid w:val="00A733E3"/>
    <w:rsid w:val="00A74E5E"/>
    <w:rsid w:val="00A75B41"/>
    <w:rsid w:val="00A75F06"/>
    <w:rsid w:val="00A812EF"/>
    <w:rsid w:val="00A82318"/>
    <w:rsid w:val="00A82871"/>
    <w:rsid w:val="00A82E8B"/>
    <w:rsid w:val="00A840AD"/>
    <w:rsid w:val="00A842C4"/>
    <w:rsid w:val="00A852F4"/>
    <w:rsid w:val="00A85A5C"/>
    <w:rsid w:val="00A85C77"/>
    <w:rsid w:val="00A85CCD"/>
    <w:rsid w:val="00A8683A"/>
    <w:rsid w:val="00A86EF3"/>
    <w:rsid w:val="00A9190E"/>
    <w:rsid w:val="00A91C56"/>
    <w:rsid w:val="00A9313A"/>
    <w:rsid w:val="00A933AF"/>
    <w:rsid w:val="00A93664"/>
    <w:rsid w:val="00A94224"/>
    <w:rsid w:val="00A94536"/>
    <w:rsid w:val="00A953A0"/>
    <w:rsid w:val="00A964E0"/>
    <w:rsid w:val="00A96C6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3C7E"/>
    <w:rsid w:val="00AC47F2"/>
    <w:rsid w:val="00AC5193"/>
    <w:rsid w:val="00AC5351"/>
    <w:rsid w:val="00AC5C51"/>
    <w:rsid w:val="00AC6951"/>
    <w:rsid w:val="00AC73E1"/>
    <w:rsid w:val="00AD0A06"/>
    <w:rsid w:val="00AD0E30"/>
    <w:rsid w:val="00AD10A2"/>
    <w:rsid w:val="00AD2EC4"/>
    <w:rsid w:val="00AD3264"/>
    <w:rsid w:val="00AD3814"/>
    <w:rsid w:val="00AD3959"/>
    <w:rsid w:val="00AD3F43"/>
    <w:rsid w:val="00AD536D"/>
    <w:rsid w:val="00AD54D6"/>
    <w:rsid w:val="00AD649E"/>
    <w:rsid w:val="00AD66FF"/>
    <w:rsid w:val="00AE3269"/>
    <w:rsid w:val="00AE4371"/>
    <w:rsid w:val="00AE47C4"/>
    <w:rsid w:val="00AE485D"/>
    <w:rsid w:val="00AE52C5"/>
    <w:rsid w:val="00AE5D5C"/>
    <w:rsid w:val="00AE601E"/>
    <w:rsid w:val="00AE6C3E"/>
    <w:rsid w:val="00AF032B"/>
    <w:rsid w:val="00AF0385"/>
    <w:rsid w:val="00AF08D8"/>
    <w:rsid w:val="00AF1048"/>
    <w:rsid w:val="00AF15A8"/>
    <w:rsid w:val="00AF2872"/>
    <w:rsid w:val="00AF3042"/>
    <w:rsid w:val="00AF33F6"/>
    <w:rsid w:val="00AF42C3"/>
    <w:rsid w:val="00AF42C8"/>
    <w:rsid w:val="00AF5B5B"/>
    <w:rsid w:val="00B001F0"/>
    <w:rsid w:val="00B010EA"/>
    <w:rsid w:val="00B0114D"/>
    <w:rsid w:val="00B04F46"/>
    <w:rsid w:val="00B05392"/>
    <w:rsid w:val="00B066E9"/>
    <w:rsid w:val="00B06985"/>
    <w:rsid w:val="00B06EE8"/>
    <w:rsid w:val="00B07B86"/>
    <w:rsid w:val="00B07D4B"/>
    <w:rsid w:val="00B118A0"/>
    <w:rsid w:val="00B1193D"/>
    <w:rsid w:val="00B11C5B"/>
    <w:rsid w:val="00B12E1E"/>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45E9F"/>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4C1"/>
    <w:rsid w:val="00B62857"/>
    <w:rsid w:val="00B62CF8"/>
    <w:rsid w:val="00B63906"/>
    <w:rsid w:val="00B63C1E"/>
    <w:rsid w:val="00B6476E"/>
    <w:rsid w:val="00B6542C"/>
    <w:rsid w:val="00B66045"/>
    <w:rsid w:val="00B66736"/>
    <w:rsid w:val="00B66EF2"/>
    <w:rsid w:val="00B7075A"/>
    <w:rsid w:val="00B70D7E"/>
    <w:rsid w:val="00B70EF2"/>
    <w:rsid w:val="00B71D83"/>
    <w:rsid w:val="00B71EF7"/>
    <w:rsid w:val="00B71F8D"/>
    <w:rsid w:val="00B721E4"/>
    <w:rsid w:val="00B7256B"/>
    <w:rsid w:val="00B7261D"/>
    <w:rsid w:val="00B72935"/>
    <w:rsid w:val="00B73C2D"/>
    <w:rsid w:val="00B73FAA"/>
    <w:rsid w:val="00B74220"/>
    <w:rsid w:val="00B7428D"/>
    <w:rsid w:val="00B7466A"/>
    <w:rsid w:val="00B7470D"/>
    <w:rsid w:val="00B74854"/>
    <w:rsid w:val="00B748E3"/>
    <w:rsid w:val="00B74A90"/>
    <w:rsid w:val="00B75139"/>
    <w:rsid w:val="00B763A8"/>
    <w:rsid w:val="00B769BD"/>
    <w:rsid w:val="00B77669"/>
    <w:rsid w:val="00B77FCF"/>
    <w:rsid w:val="00B80378"/>
    <w:rsid w:val="00B8037F"/>
    <w:rsid w:val="00B80EB9"/>
    <w:rsid w:val="00B81400"/>
    <w:rsid w:val="00B82803"/>
    <w:rsid w:val="00B82D6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5E9E"/>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333"/>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CEF"/>
    <w:rsid w:val="00BD5D50"/>
    <w:rsid w:val="00BD651E"/>
    <w:rsid w:val="00BD656B"/>
    <w:rsid w:val="00BD7291"/>
    <w:rsid w:val="00BE0364"/>
    <w:rsid w:val="00BE096B"/>
    <w:rsid w:val="00BE0EAC"/>
    <w:rsid w:val="00BE29AC"/>
    <w:rsid w:val="00BE2BC9"/>
    <w:rsid w:val="00BE2DAC"/>
    <w:rsid w:val="00BE3E2B"/>
    <w:rsid w:val="00BE3ED2"/>
    <w:rsid w:val="00BE4C91"/>
    <w:rsid w:val="00BE51B7"/>
    <w:rsid w:val="00BE5468"/>
    <w:rsid w:val="00BE554F"/>
    <w:rsid w:val="00BE5CF1"/>
    <w:rsid w:val="00BE5E6B"/>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0EA0"/>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AC0"/>
    <w:rsid w:val="00C05D3F"/>
    <w:rsid w:val="00C07177"/>
    <w:rsid w:val="00C07D8F"/>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7E2"/>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424"/>
    <w:rsid w:val="00C67678"/>
    <w:rsid w:val="00C677EA"/>
    <w:rsid w:val="00C67B91"/>
    <w:rsid w:val="00C70442"/>
    <w:rsid w:val="00C70555"/>
    <w:rsid w:val="00C71076"/>
    <w:rsid w:val="00C71307"/>
    <w:rsid w:val="00C71F76"/>
    <w:rsid w:val="00C72CFD"/>
    <w:rsid w:val="00C74524"/>
    <w:rsid w:val="00C7472B"/>
    <w:rsid w:val="00C75855"/>
    <w:rsid w:val="00C7597A"/>
    <w:rsid w:val="00C773C6"/>
    <w:rsid w:val="00C776E4"/>
    <w:rsid w:val="00C77A31"/>
    <w:rsid w:val="00C82255"/>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25"/>
    <w:rsid w:val="00CB3687"/>
    <w:rsid w:val="00CB3760"/>
    <w:rsid w:val="00CB3E98"/>
    <w:rsid w:val="00CB45C2"/>
    <w:rsid w:val="00CB61A9"/>
    <w:rsid w:val="00CB6929"/>
    <w:rsid w:val="00CB73FB"/>
    <w:rsid w:val="00CC036C"/>
    <w:rsid w:val="00CC0A70"/>
    <w:rsid w:val="00CC107C"/>
    <w:rsid w:val="00CC26F3"/>
    <w:rsid w:val="00CC3185"/>
    <w:rsid w:val="00CC377D"/>
    <w:rsid w:val="00CC395E"/>
    <w:rsid w:val="00CC41C7"/>
    <w:rsid w:val="00CC4CDE"/>
    <w:rsid w:val="00CC5F61"/>
    <w:rsid w:val="00CC6191"/>
    <w:rsid w:val="00CC65E7"/>
    <w:rsid w:val="00CC6B7C"/>
    <w:rsid w:val="00CD07D4"/>
    <w:rsid w:val="00CD1AEB"/>
    <w:rsid w:val="00CD2C7B"/>
    <w:rsid w:val="00CD2FF9"/>
    <w:rsid w:val="00CD3535"/>
    <w:rsid w:val="00CD3D82"/>
    <w:rsid w:val="00CD491C"/>
    <w:rsid w:val="00CD5D03"/>
    <w:rsid w:val="00CD61A6"/>
    <w:rsid w:val="00CD6A09"/>
    <w:rsid w:val="00CD6FD8"/>
    <w:rsid w:val="00CD7340"/>
    <w:rsid w:val="00CD75AF"/>
    <w:rsid w:val="00CE0B0C"/>
    <w:rsid w:val="00CE10A0"/>
    <w:rsid w:val="00CE2BB9"/>
    <w:rsid w:val="00CE2CC7"/>
    <w:rsid w:val="00CE2F5B"/>
    <w:rsid w:val="00CE31DE"/>
    <w:rsid w:val="00CE5168"/>
    <w:rsid w:val="00CE5259"/>
    <w:rsid w:val="00CE5A88"/>
    <w:rsid w:val="00CE5B74"/>
    <w:rsid w:val="00CE6A18"/>
    <w:rsid w:val="00CE72F7"/>
    <w:rsid w:val="00CE73C9"/>
    <w:rsid w:val="00CE7704"/>
    <w:rsid w:val="00CE778F"/>
    <w:rsid w:val="00CE7E72"/>
    <w:rsid w:val="00CE7E9A"/>
    <w:rsid w:val="00CF01EC"/>
    <w:rsid w:val="00CF164B"/>
    <w:rsid w:val="00CF1FDF"/>
    <w:rsid w:val="00CF2C4A"/>
    <w:rsid w:val="00CF2DCC"/>
    <w:rsid w:val="00CF4169"/>
    <w:rsid w:val="00CF563A"/>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E5D"/>
    <w:rsid w:val="00D1522B"/>
    <w:rsid w:val="00D17D18"/>
    <w:rsid w:val="00D20AC2"/>
    <w:rsid w:val="00D20DEC"/>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57B"/>
    <w:rsid w:val="00D33849"/>
    <w:rsid w:val="00D33F66"/>
    <w:rsid w:val="00D358CA"/>
    <w:rsid w:val="00D40E8A"/>
    <w:rsid w:val="00D40EE4"/>
    <w:rsid w:val="00D40FD9"/>
    <w:rsid w:val="00D42437"/>
    <w:rsid w:val="00D424BA"/>
    <w:rsid w:val="00D433F4"/>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6CD0"/>
    <w:rsid w:val="00D672F3"/>
    <w:rsid w:val="00D6734B"/>
    <w:rsid w:val="00D67F86"/>
    <w:rsid w:val="00D701AA"/>
    <w:rsid w:val="00D712DB"/>
    <w:rsid w:val="00D7165E"/>
    <w:rsid w:val="00D739E5"/>
    <w:rsid w:val="00D74144"/>
    <w:rsid w:val="00D74AF0"/>
    <w:rsid w:val="00D74D1E"/>
    <w:rsid w:val="00D74FBC"/>
    <w:rsid w:val="00D75863"/>
    <w:rsid w:val="00D758E5"/>
    <w:rsid w:val="00D76004"/>
    <w:rsid w:val="00D765D4"/>
    <w:rsid w:val="00D76C11"/>
    <w:rsid w:val="00D8004C"/>
    <w:rsid w:val="00D80DDE"/>
    <w:rsid w:val="00D81D07"/>
    <w:rsid w:val="00D81DAA"/>
    <w:rsid w:val="00D81EE3"/>
    <w:rsid w:val="00D84535"/>
    <w:rsid w:val="00D84708"/>
    <w:rsid w:val="00D849BE"/>
    <w:rsid w:val="00D84C28"/>
    <w:rsid w:val="00D85185"/>
    <w:rsid w:val="00D85570"/>
    <w:rsid w:val="00D872F5"/>
    <w:rsid w:val="00D87356"/>
    <w:rsid w:val="00D87774"/>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17FE"/>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1D1"/>
    <w:rsid w:val="00DC0B37"/>
    <w:rsid w:val="00DC1F4C"/>
    <w:rsid w:val="00DC34ED"/>
    <w:rsid w:val="00DC3670"/>
    <w:rsid w:val="00DC3FFB"/>
    <w:rsid w:val="00DC41C9"/>
    <w:rsid w:val="00DC4DB6"/>
    <w:rsid w:val="00DC51D4"/>
    <w:rsid w:val="00DC5569"/>
    <w:rsid w:val="00DC5BCA"/>
    <w:rsid w:val="00DC68F0"/>
    <w:rsid w:val="00DD094A"/>
    <w:rsid w:val="00DD0959"/>
    <w:rsid w:val="00DD113C"/>
    <w:rsid w:val="00DD2A9B"/>
    <w:rsid w:val="00DD3122"/>
    <w:rsid w:val="00DD3184"/>
    <w:rsid w:val="00DD3535"/>
    <w:rsid w:val="00DD4BC4"/>
    <w:rsid w:val="00DD507A"/>
    <w:rsid w:val="00DD67F0"/>
    <w:rsid w:val="00DD72B4"/>
    <w:rsid w:val="00DD7DAC"/>
    <w:rsid w:val="00DD7DB4"/>
    <w:rsid w:val="00DE02CF"/>
    <w:rsid w:val="00DE196D"/>
    <w:rsid w:val="00DE22D1"/>
    <w:rsid w:val="00DE2317"/>
    <w:rsid w:val="00DE24EB"/>
    <w:rsid w:val="00DE4040"/>
    <w:rsid w:val="00DE4936"/>
    <w:rsid w:val="00DE519D"/>
    <w:rsid w:val="00DE580A"/>
    <w:rsid w:val="00DE65A9"/>
    <w:rsid w:val="00DE699C"/>
    <w:rsid w:val="00DE7005"/>
    <w:rsid w:val="00DE7024"/>
    <w:rsid w:val="00DF06F1"/>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1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001"/>
    <w:rsid w:val="00E32256"/>
    <w:rsid w:val="00E32806"/>
    <w:rsid w:val="00E32921"/>
    <w:rsid w:val="00E32DD0"/>
    <w:rsid w:val="00E32FC5"/>
    <w:rsid w:val="00E33909"/>
    <w:rsid w:val="00E33E9C"/>
    <w:rsid w:val="00E34D5B"/>
    <w:rsid w:val="00E35825"/>
    <w:rsid w:val="00E35FDC"/>
    <w:rsid w:val="00E3694A"/>
    <w:rsid w:val="00E36AA0"/>
    <w:rsid w:val="00E37521"/>
    <w:rsid w:val="00E37BE5"/>
    <w:rsid w:val="00E400AF"/>
    <w:rsid w:val="00E40EB5"/>
    <w:rsid w:val="00E42E5B"/>
    <w:rsid w:val="00E436FC"/>
    <w:rsid w:val="00E44C39"/>
    <w:rsid w:val="00E45408"/>
    <w:rsid w:val="00E45462"/>
    <w:rsid w:val="00E46222"/>
    <w:rsid w:val="00E466C4"/>
    <w:rsid w:val="00E50180"/>
    <w:rsid w:val="00E506B1"/>
    <w:rsid w:val="00E50D2B"/>
    <w:rsid w:val="00E51162"/>
    <w:rsid w:val="00E52F78"/>
    <w:rsid w:val="00E5308B"/>
    <w:rsid w:val="00E542BE"/>
    <w:rsid w:val="00E542E5"/>
    <w:rsid w:val="00E54FB3"/>
    <w:rsid w:val="00E550CB"/>
    <w:rsid w:val="00E5641F"/>
    <w:rsid w:val="00E56F83"/>
    <w:rsid w:val="00E572A0"/>
    <w:rsid w:val="00E60A23"/>
    <w:rsid w:val="00E610FD"/>
    <w:rsid w:val="00E614EE"/>
    <w:rsid w:val="00E619CB"/>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0F6C"/>
    <w:rsid w:val="00E71F79"/>
    <w:rsid w:val="00E72B21"/>
    <w:rsid w:val="00E73350"/>
    <w:rsid w:val="00E7349D"/>
    <w:rsid w:val="00E73689"/>
    <w:rsid w:val="00E7396E"/>
    <w:rsid w:val="00E73EB0"/>
    <w:rsid w:val="00E746EA"/>
    <w:rsid w:val="00E750A1"/>
    <w:rsid w:val="00E763D4"/>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37D"/>
    <w:rsid w:val="00E90621"/>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52E"/>
    <w:rsid w:val="00EA4851"/>
    <w:rsid w:val="00EA4E7E"/>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D7899"/>
    <w:rsid w:val="00EE030B"/>
    <w:rsid w:val="00EE0B07"/>
    <w:rsid w:val="00EE0D02"/>
    <w:rsid w:val="00EE1292"/>
    <w:rsid w:val="00EE22C3"/>
    <w:rsid w:val="00EE2412"/>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4DEE"/>
    <w:rsid w:val="00EF5336"/>
    <w:rsid w:val="00EF58A1"/>
    <w:rsid w:val="00EF7422"/>
    <w:rsid w:val="00EF7AE0"/>
    <w:rsid w:val="00F0087D"/>
    <w:rsid w:val="00F0090D"/>
    <w:rsid w:val="00F01408"/>
    <w:rsid w:val="00F01CB0"/>
    <w:rsid w:val="00F01EDF"/>
    <w:rsid w:val="00F02F8F"/>
    <w:rsid w:val="00F030BD"/>
    <w:rsid w:val="00F03932"/>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4BF2"/>
    <w:rsid w:val="00F1526A"/>
    <w:rsid w:val="00F15CCB"/>
    <w:rsid w:val="00F17D55"/>
    <w:rsid w:val="00F17FA3"/>
    <w:rsid w:val="00F204DC"/>
    <w:rsid w:val="00F20B00"/>
    <w:rsid w:val="00F218B9"/>
    <w:rsid w:val="00F21EB2"/>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24C1"/>
    <w:rsid w:val="00F434E2"/>
    <w:rsid w:val="00F44319"/>
    <w:rsid w:val="00F447F7"/>
    <w:rsid w:val="00F450B4"/>
    <w:rsid w:val="00F45309"/>
    <w:rsid w:val="00F45FD7"/>
    <w:rsid w:val="00F4631B"/>
    <w:rsid w:val="00F46BDB"/>
    <w:rsid w:val="00F46C1F"/>
    <w:rsid w:val="00F46D17"/>
    <w:rsid w:val="00F476BF"/>
    <w:rsid w:val="00F51339"/>
    <w:rsid w:val="00F540DC"/>
    <w:rsid w:val="00F54299"/>
    <w:rsid w:val="00F54D7C"/>
    <w:rsid w:val="00F55174"/>
    <w:rsid w:val="00F55471"/>
    <w:rsid w:val="00F555AE"/>
    <w:rsid w:val="00F55E08"/>
    <w:rsid w:val="00F55E31"/>
    <w:rsid w:val="00F55E36"/>
    <w:rsid w:val="00F569A5"/>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616"/>
    <w:rsid w:val="00F81937"/>
    <w:rsid w:val="00F83543"/>
    <w:rsid w:val="00F839E0"/>
    <w:rsid w:val="00F83F9D"/>
    <w:rsid w:val="00F86540"/>
    <w:rsid w:val="00F86777"/>
    <w:rsid w:val="00F90BE6"/>
    <w:rsid w:val="00F91B8A"/>
    <w:rsid w:val="00F9290A"/>
    <w:rsid w:val="00F93087"/>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1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3E21"/>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5D9C"/>
    <w:rsid w:val="00FD6981"/>
    <w:rsid w:val="00FD6EA2"/>
    <w:rsid w:val="00FD6FB6"/>
    <w:rsid w:val="00FD70B4"/>
    <w:rsid w:val="00FE1C7C"/>
    <w:rsid w:val="00FE2446"/>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09387FCB"/>
    <w:rsid w:val="0B63AE13"/>
    <w:rsid w:val="10E8DA9E"/>
    <w:rsid w:val="1320E8D6"/>
    <w:rsid w:val="1C6F2B71"/>
    <w:rsid w:val="1D03842F"/>
    <w:rsid w:val="1DFC348E"/>
    <w:rsid w:val="225E0144"/>
    <w:rsid w:val="23960DB6"/>
    <w:rsid w:val="2B99DF69"/>
    <w:rsid w:val="2C09BB06"/>
    <w:rsid w:val="2CAD4598"/>
    <w:rsid w:val="36A16CE0"/>
    <w:rsid w:val="371402EC"/>
    <w:rsid w:val="384CDDAA"/>
    <w:rsid w:val="38F0157F"/>
    <w:rsid w:val="3E59ABE3"/>
    <w:rsid w:val="41A7C431"/>
    <w:rsid w:val="41C6E124"/>
    <w:rsid w:val="48CF053B"/>
    <w:rsid w:val="4F20EA4D"/>
    <w:rsid w:val="543A026A"/>
    <w:rsid w:val="558829DB"/>
    <w:rsid w:val="5F000999"/>
    <w:rsid w:val="605817F8"/>
    <w:rsid w:val="60B97EC2"/>
    <w:rsid w:val="6408602E"/>
    <w:rsid w:val="65E35B43"/>
    <w:rsid w:val="6BCCF1CA"/>
    <w:rsid w:val="6ED15033"/>
    <w:rsid w:val="7381F9A7"/>
    <w:rsid w:val="7AB51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3857305C-585A-40F4-86ED-66739150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tion@hanmi.co.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mipha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Terms xmlns="http://schemas.microsoft.com/office/infopath/2007/PartnerControls"/>
    </lcf76f155ced4ddcb4097134ff3c332f>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OPUS-1663038392-595016</_dlc_DocId>
    <_dlc_DocIdUrl xmlns="ae7ac70a-1cc2-41c2-9d13-f7e83872a97a">
      <Url>https://hanmicokr.sharepoint.com/sites/REQT_1463205503853/_layouts/15/DocIdRedir.aspx?ID=OPUS-1663038392-595016</Url>
      <Description>OPUS-1663038392-595016</Description>
    </_dlc_DocIdUrl>
    <ArchiverLinkFileType xmlns="9a0aabef-1fc0-46b7-b647-e94c711a7d4b" xsi:nil="true"/>
    <Title0 xmlns="9a0aabef-1fc0-46b7-b647-e94c711a7d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580A80D73E1C6443BAEBDBAD10E956DD" ma:contentTypeVersion="18" ma:contentTypeDescription="새 문서를 만듭니다." ma:contentTypeScope="" ma:versionID="f2c790bc89192449dbcbcee9b4b8655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22821e5b0cdaa04080991bbe39bc7bc1" ns2:_="" ns3:_="">
    <xsd:import namespace="9a0aabef-1fc0-46b7-b647-e94c711a7d4b"/>
    <xsd:import namespace="ae7ac70a-1cc2-41c2-9d13-f7e83872a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itle0" minOccurs="0"/>
                <xsd:element ref="ns3:_dlc_DocId" minOccurs="0"/>
                <xsd:element ref="ns3:_dlc_DocIdUrl" minOccurs="0"/>
                <xsd:element ref="ns3:_dlc_DocIdPersistId" minOccurs="0"/>
                <xsd:element ref="ns3:i0f84bba906045b4af568ee102a52dcb"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이미지 태그" ma:readOnly="false" ma:fieldId="{5cf76f15-5ced-4ddc-b409-7134ff3c332f}" ma:taxonomyMulti="true" ma:sspId="76a18c01-fb44-4bcd-9ea8-6bc982eaa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Title0" ma:index="21" nillable="true" ma:displayName="Title" ma:description="" ma:internalName="Title0">
      <xsd:simpleType>
        <xsd:restriction base="dms:Text">
          <xsd:maxLength value="255"/>
        </xsd:restriction>
      </xsd:simpleType>
    </xsd:element>
    <xsd:element name="ArchiverLinkFileType" ma:index="27" nillable="true" ma:displayName="ArchiverLinkFileType" ma:hidden="true" ma:internalName="ArchiverLinkFileTyp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문서 ID 값" ma:description="이 항목에 할당된 문서 ID 값입니다." ma:indexed="true" ma:internalName="_dlc_DocId" ma:readOnly="true">
      <xsd:simpleType>
        <xsd:restriction base="dms:Text"/>
      </xsd:simpleType>
    </xsd:element>
    <xsd:element name="_dlc_DocIdUrl" ma:index="23"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영구 ID" ma:description="추가 시 ID를 유지합니다."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2.xml><?xml version="1.0" encoding="utf-8"?>
<ds:datastoreItem xmlns:ds="http://schemas.openxmlformats.org/officeDocument/2006/customXml" ds:itemID="{DBA60F6D-1626-465C-A8FD-BE6CAD50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4.xml><?xml version="1.0" encoding="utf-8"?>
<ds:datastoreItem xmlns:ds="http://schemas.openxmlformats.org/officeDocument/2006/customXml" ds:itemID="{9F4C84A6-70DF-46B6-A17B-F09E1BC6CA7F}">
  <ds:schemaRefs>
    <ds:schemaRef ds:uri="http://schemas.microsoft.com/sharepoint/v3/contenttype/forms"/>
  </ds:schemaRefs>
</ds:datastoreItem>
</file>

<file path=docMetadata/LabelInfo.xml><?xml version="1.0" encoding="utf-8"?>
<clbl:labelList xmlns:clbl="http://schemas.microsoft.com/office/2020/mipLabelMetadata">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246</TotalTime>
  <Pages>4</Pages>
  <Words>1315</Words>
  <Characters>7501</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김예지G[Hanmi Pharm](한미사이언스/홍보그룹)</cp:lastModifiedBy>
  <cp:revision>50</cp:revision>
  <dcterms:created xsi:type="dcterms:W3CDTF">2026-04-07T00:56:00Z</dcterms:created>
  <dcterms:modified xsi:type="dcterms:W3CDTF">2026-05-15T04:41:00Z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0x010100580A80D73E1C6443BAEBDBAD10E956DD</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docLang">
    <vt:lpwstr>en</vt:lpwstr>
  </property>
  <property fmtid="{D5CDD505-2E9C-101B-9397-08002B2CF9AE}" pid="8" name="RevIMBCS">
    <vt:lpwstr>27;#아카이빙 파일|06c27849-112f-4b64-9aa0-734f531c0582</vt:lpwstr>
  </property>
  <property fmtid="{D5CDD505-2E9C-101B-9397-08002B2CF9AE}" pid="9" name="_dlc_DocIdItemGuid">
    <vt:lpwstr>0897f200-5081-4b0c-b24a-d9d7ffa4af5b</vt:lpwstr>
  </property>
</Properties>
</file>